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00B7F" w14:textId="77777777" w:rsidR="00ED67CF" w:rsidRPr="00ED67CF" w:rsidRDefault="00ED67CF" w:rsidP="00ED67CF">
      <w:pPr>
        <w:widowControl/>
        <w:overflowPunct/>
        <w:adjustRightInd/>
        <w:spacing w:before="100" w:beforeAutospacing="1" w:after="100" w:afterAutospacing="1" w:line="240" w:lineRule="auto"/>
        <w:rPr>
          <w:rFonts w:cs="Times New Roman"/>
          <w:b/>
          <w:bCs/>
          <w:color w:val="365F91"/>
          <w:kern w:val="0"/>
          <w:sz w:val="30"/>
          <w:szCs w:val="30"/>
        </w:rPr>
      </w:pPr>
      <w:r w:rsidRPr="00ED67CF">
        <w:rPr>
          <w:rFonts w:cs="Times New Roman"/>
          <w:b/>
          <w:bCs/>
          <w:color w:val="365F91"/>
          <w:kern w:val="0"/>
          <w:sz w:val="30"/>
          <w:szCs w:val="30"/>
        </w:rPr>
        <w:t>Experiment 2: Newton's Third Law and Force Pairs</w:t>
      </w:r>
    </w:p>
    <w:p w14:paraId="5A361413" w14:textId="77777777" w:rsidR="00ED67CF" w:rsidRDefault="00ED67CF" w:rsidP="00ED67CF">
      <w:pPr>
        <w:widowControl/>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In this experiment, you will investigate Newton's Third Law of Motion by observing forces exerted on objects.</w:t>
      </w:r>
    </w:p>
    <w:p w14:paraId="67AD105D" w14:textId="29792836" w:rsidR="00E3742A" w:rsidRPr="00ED67CF" w:rsidRDefault="00403E96" w:rsidP="00ED67CF">
      <w:pPr>
        <w:widowControl/>
        <w:overflowPunct/>
        <w:adjustRightInd/>
        <w:spacing w:before="100" w:beforeAutospacing="1" w:after="100" w:afterAutospacing="1" w:line="240" w:lineRule="auto"/>
        <w:rPr>
          <w:rFonts w:cs="Times New Roman"/>
          <w:kern w:val="0"/>
          <w:sz w:val="24"/>
          <w:szCs w:val="24"/>
        </w:rPr>
      </w:pPr>
      <w:r>
        <w:rPr>
          <w:noProof/>
        </w:rPr>
        <w:drawing>
          <wp:anchor distT="0" distB="0" distL="114300" distR="114300" simplePos="0" relativeHeight="251657728" behindDoc="1" locked="0" layoutInCell="1" allowOverlap="1" wp14:anchorId="6D41B68C" wp14:editId="17EAE5A8">
            <wp:simplePos x="0" y="0"/>
            <wp:positionH relativeFrom="column">
              <wp:posOffset>0</wp:posOffset>
            </wp:positionH>
            <wp:positionV relativeFrom="paragraph">
              <wp:posOffset>20955</wp:posOffset>
            </wp:positionV>
            <wp:extent cx="5143500" cy="1971675"/>
            <wp:effectExtent l="0" t="0" r="12700" b="9525"/>
            <wp:wrapNone/>
            <wp:docPr id="41" name="Picture 41" descr="concept_ta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ncept_tab_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201" w:type="dxa"/>
        <w:tblCellSpacing w:w="0" w:type="dxa"/>
        <w:tblInd w:w="727" w:type="dxa"/>
        <w:tblCellMar>
          <w:left w:w="0" w:type="dxa"/>
          <w:right w:w="0" w:type="dxa"/>
        </w:tblCellMar>
        <w:tblLook w:val="04A0" w:firstRow="1" w:lastRow="0" w:firstColumn="1" w:lastColumn="0" w:noHBand="0" w:noVBand="1"/>
      </w:tblPr>
      <w:tblGrid>
        <w:gridCol w:w="3844"/>
        <w:gridCol w:w="3334"/>
        <w:gridCol w:w="23"/>
      </w:tblGrid>
      <w:tr w:rsidR="00E3742A" w:rsidRPr="00ED67CF" w14:paraId="5DEC85D3" w14:textId="77777777" w:rsidTr="00E3742A">
        <w:trPr>
          <w:tblCellSpacing w:w="0" w:type="dxa"/>
        </w:trPr>
        <w:tc>
          <w:tcPr>
            <w:tcW w:w="3844" w:type="dxa"/>
            <w:vMerge w:val="restart"/>
            <w:hideMark/>
          </w:tcPr>
          <w:p w14:paraId="7559BC77" w14:textId="77777777" w:rsidR="00E3742A" w:rsidRPr="00ED67CF" w:rsidRDefault="00E3742A" w:rsidP="00ED67CF">
            <w:pPr>
              <w:widowControl/>
              <w:overflowPunct/>
              <w:adjustRightInd/>
              <w:spacing w:before="100" w:beforeAutospacing="1" w:after="100" w:afterAutospacing="1" w:line="240" w:lineRule="auto"/>
              <w:rPr>
                <w:rFonts w:cs="Times New Roman"/>
                <w:b/>
                <w:bCs/>
                <w:color w:val="365F91"/>
                <w:kern w:val="0"/>
                <w:sz w:val="27"/>
                <w:szCs w:val="27"/>
              </w:rPr>
            </w:pPr>
            <w:r w:rsidRPr="00ED67CF">
              <w:rPr>
                <w:rFonts w:cs="Times New Roman"/>
                <w:b/>
                <w:bCs/>
                <w:color w:val="365F91"/>
                <w:kern w:val="0"/>
                <w:sz w:val="27"/>
                <w:szCs w:val="27"/>
              </w:rPr>
              <w:t>Materials</w:t>
            </w:r>
          </w:p>
          <w:p w14:paraId="0EA004AA" w14:textId="77777777" w:rsidR="00ED67CF" w:rsidRPr="00ED67CF" w:rsidRDefault="00E3742A" w:rsidP="00ED67CF">
            <w:pPr>
              <w:widowControl/>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5 N Spring Scale</w:t>
            </w:r>
            <w:r w:rsidRPr="00ED67CF">
              <w:rPr>
                <w:rFonts w:cs="Times New Roman"/>
                <w:kern w:val="0"/>
                <w:sz w:val="24"/>
                <w:szCs w:val="24"/>
              </w:rPr>
              <w:br/>
              <w:t>10 N Spring Scale</w:t>
            </w:r>
            <w:r w:rsidRPr="00ED67CF">
              <w:rPr>
                <w:rFonts w:cs="Times New Roman"/>
                <w:kern w:val="0"/>
                <w:sz w:val="24"/>
                <w:szCs w:val="24"/>
              </w:rPr>
              <w:br/>
              <w:t>(2) 30 cm Pieces of String</w:t>
            </w:r>
          </w:p>
        </w:tc>
        <w:tc>
          <w:tcPr>
            <w:tcW w:w="3334" w:type="dxa"/>
            <w:vMerge w:val="restart"/>
            <w:hideMark/>
          </w:tcPr>
          <w:p w14:paraId="2BDFA2BC" w14:textId="77777777" w:rsidR="00E3742A" w:rsidRPr="00ED67CF" w:rsidRDefault="00E3742A" w:rsidP="00ED67CF">
            <w:pPr>
              <w:widowControl/>
              <w:overflowPunct/>
              <w:adjustRightInd/>
              <w:spacing w:before="100" w:beforeAutospacing="1" w:after="100" w:afterAutospacing="1" w:line="240" w:lineRule="auto"/>
              <w:rPr>
                <w:rFonts w:cs="Times New Roman"/>
                <w:b/>
                <w:bCs/>
                <w:color w:val="365F91"/>
                <w:kern w:val="0"/>
                <w:sz w:val="27"/>
                <w:szCs w:val="27"/>
              </w:rPr>
            </w:pPr>
            <w:r w:rsidRPr="00ED67CF">
              <w:rPr>
                <w:rFonts w:cs="Times New Roman"/>
                <w:b/>
                <w:bCs/>
                <w:color w:val="365F91"/>
                <w:kern w:val="0"/>
                <w:sz w:val="27"/>
                <w:szCs w:val="27"/>
              </w:rPr>
              <w:t> </w:t>
            </w:r>
          </w:p>
          <w:p w14:paraId="3D72C9E2" w14:textId="77777777" w:rsidR="00ED67CF" w:rsidRPr="00ED67CF" w:rsidRDefault="00E3742A" w:rsidP="00ED67CF">
            <w:pPr>
              <w:widowControl/>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0.5 kg Mass</w:t>
            </w:r>
            <w:r w:rsidRPr="00ED67CF">
              <w:rPr>
                <w:rFonts w:cs="Times New Roman"/>
                <w:kern w:val="0"/>
                <w:sz w:val="24"/>
                <w:szCs w:val="24"/>
              </w:rPr>
              <w:br/>
              <w:t>Pulley</w:t>
            </w:r>
          </w:p>
        </w:tc>
        <w:tc>
          <w:tcPr>
            <w:tcW w:w="0" w:type="auto"/>
            <w:vAlign w:val="center"/>
            <w:hideMark/>
          </w:tcPr>
          <w:p w14:paraId="77B7B6CB" w14:textId="77777777" w:rsidR="00E3742A" w:rsidRPr="00ED67CF" w:rsidRDefault="00E3742A" w:rsidP="00ED67CF">
            <w:pPr>
              <w:widowControl/>
              <w:overflowPunct/>
              <w:adjustRightInd/>
              <w:spacing w:after="0" w:line="240" w:lineRule="auto"/>
              <w:rPr>
                <w:rFonts w:ascii="Times New Roman" w:hAnsi="Times New Roman" w:cs="Times New Roman"/>
                <w:kern w:val="0"/>
                <w:sz w:val="20"/>
                <w:szCs w:val="20"/>
              </w:rPr>
            </w:pPr>
          </w:p>
        </w:tc>
      </w:tr>
      <w:tr w:rsidR="00E3742A" w:rsidRPr="00ED67CF" w14:paraId="59758A31" w14:textId="77777777" w:rsidTr="00E3742A">
        <w:trPr>
          <w:gridAfter w:val="1"/>
          <w:trHeight w:val="317"/>
          <w:tblCellSpacing w:w="0" w:type="dxa"/>
        </w:trPr>
        <w:tc>
          <w:tcPr>
            <w:tcW w:w="0" w:type="auto"/>
            <w:vMerge/>
            <w:vAlign w:val="center"/>
            <w:hideMark/>
          </w:tcPr>
          <w:p w14:paraId="55D6E810" w14:textId="77777777" w:rsidR="00E3742A" w:rsidRPr="00ED67CF" w:rsidRDefault="00E3742A" w:rsidP="00ED67CF">
            <w:pPr>
              <w:widowControl/>
              <w:overflowPunct/>
              <w:adjustRightInd/>
              <w:spacing w:after="0" w:line="240" w:lineRule="auto"/>
              <w:rPr>
                <w:rFonts w:cs="Times New Roman"/>
                <w:kern w:val="0"/>
                <w:sz w:val="24"/>
                <w:szCs w:val="24"/>
              </w:rPr>
            </w:pPr>
          </w:p>
        </w:tc>
        <w:tc>
          <w:tcPr>
            <w:tcW w:w="0" w:type="auto"/>
            <w:vMerge/>
            <w:vAlign w:val="center"/>
            <w:hideMark/>
          </w:tcPr>
          <w:p w14:paraId="309183AE" w14:textId="77777777" w:rsidR="00E3742A" w:rsidRPr="00ED67CF" w:rsidRDefault="00E3742A" w:rsidP="00ED67CF">
            <w:pPr>
              <w:widowControl/>
              <w:overflowPunct/>
              <w:adjustRightInd/>
              <w:spacing w:after="0" w:line="240" w:lineRule="auto"/>
              <w:rPr>
                <w:rFonts w:cs="Times New Roman"/>
                <w:kern w:val="0"/>
                <w:sz w:val="24"/>
                <w:szCs w:val="24"/>
              </w:rPr>
            </w:pPr>
          </w:p>
        </w:tc>
      </w:tr>
    </w:tbl>
    <w:p w14:paraId="0D436DCB" w14:textId="77777777" w:rsidR="00E3742A" w:rsidRDefault="00E3742A" w:rsidP="00ED67CF">
      <w:pPr>
        <w:widowControl/>
        <w:overflowPunct/>
        <w:adjustRightInd/>
        <w:spacing w:before="100" w:beforeAutospacing="1" w:after="100" w:afterAutospacing="1" w:line="240" w:lineRule="auto"/>
        <w:rPr>
          <w:rFonts w:cs="Times New Roman"/>
          <w:b/>
          <w:bCs/>
          <w:color w:val="636162"/>
          <w:kern w:val="0"/>
          <w:sz w:val="24"/>
          <w:szCs w:val="24"/>
        </w:rPr>
      </w:pPr>
    </w:p>
    <w:p w14:paraId="6ED7BF1D" w14:textId="77777777" w:rsidR="00E3742A" w:rsidRDefault="00E3742A" w:rsidP="00ED67CF">
      <w:pPr>
        <w:widowControl/>
        <w:overflowPunct/>
        <w:adjustRightInd/>
        <w:spacing w:before="100" w:beforeAutospacing="1" w:after="100" w:afterAutospacing="1" w:line="240" w:lineRule="auto"/>
        <w:rPr>
          <w:rFonts w:cs="Times New Roman"/>
          <w:b/>
          <w:bCs/>
          <w:color w:val="636162"/>
          <w:kern w:val="0"/>
          <w:sz w:val="24"/>
          <w:szCs w:val="24"/>
        </w:rPr>
      </w:pPr>
    </w:p>
    <w:p w14:paraId="65CBA87B" w14:textId="77777777" w:rsidR="00ED67CF" w:rsidRPr="00ED67CF" w:rsidRDefault="00ED67CF" w:rsidP="00ED67CF">
      <w:pPr>
        <w:widowControl/>
        <w:overflowPunct/>
        <w:adjustRightInd/>
        <w:spacing w:before="100" w:beforeAutospacing="1" w:after="100" w:afterAutospacing="1" w:line="240" w:lineRule="auto"/>
        <w:rPr>
          <w:rFonts w:cs="Times New Roman"/>
          <w:b/>
          <w:bCs/>
          <w:color w:val="636162"/>
          <w:kern w:val="0"/>
          <w:sz w:val="24"/>
          <w:szCs w:val="24"/>
        </w:rPr>
      </w:pPr>
      <w:r w:rsidRPr="00ED67CF">
        <w:rPr>
          <w:rFonts w:cs="Times New Roman"/>
          <w:b/>
          <w:bCs/>
          <w:color w:val="636162"/>
          <w:kern w:val="0"/>
          <w:sz w:val="24"/>
          <w:szCs w:val="24"/>
        </w:rPr>
        <w:t>Procedure</w:t>
      </w:r>
    </w:p>
    <w:p w14:paraId="510B54B8" w14:textId="77777777" w:rsidR="00ED67CF" w:rsidRPr="00ED67CF" w:rsidRDefault="00ED67CF" w:rsidP="00ED67CF">
      <w:pPr>
        <w:widowControl/>
        <w:overflowPunct/>
        <w:adjustRightInd/>
        <w:spacing w:before="100" w:beforeAutospacing="1" w:after="100" w:afterAutospacing="1" w:line="240" w:lineRule="auto"/>
        <w:rPr>
          <w:rFonts w:cs="Times New Roman"/>
          <w:b/>
          <w:bCs/>
          <w:color w:val="636162"/>
          <w:kern w:val="0"/>
          <w:sz w:val="24"/>
          <w:szCs w:val="24"/>
        </w:rPr>
      </w:pPr>
      <w:r w:rsidRPr="00ED67CF">
        <w:rPr>
          <w:rFonts w:cs="Times New Roman"/>
          <w:b/>
          <w:bCs/>
          <w:i/>
          <w:iCs/>
          <w:color w:val="636162"/>
          <w:kern w:val="0"/>
          <w:sz w:val="24"/>
          <w:szCs w:val="24"/>
        </w:rPr>
        <w:t>Part 1</w:t>
      </w:r>
    </w:p>
    <w:p w14:paraId="3ABDEF1C" w14:textId="77777777" w:rsidR="00ED67CF" w:rsidRPr="00ED67CF" w:rsidRDefault="00ED67CF" w:rsidP="00ED67CF">
      <w:pPr>
        <w:widowControl/>
        <w:numPr>
          <w:ilvl w:val="0"/>
          <w:numId w:val="34"/>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Make sure the spring scales are calibrated using the standard masses. </w:t>
      </w:r>
    </w:p>
    <w:p w14:paraId="238ADDF7" w14:textId="77777777" w:rsidR="00ED67CF" w:rsidRPr="00ED67CF" w:rsidRDefault="00ED67CF" w:rsidP="00ED67CF">
      <w:pPr>
        <w:widowControl/>
        <w:numPr>
          <w:ilvl w:val="0"/>
          <w:numId w:val="34"/>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Hook the handle of the 5 N spring scale to the hook of the 10 N spring scale. </w:t>
      </w:r>
    </w:p>
    <w:p w14:paraId="21720993" w14:textId="77777777" w:rsidR="00ED67CF" w:rsidRPr="00ED67CF" w:rsidRDefault="00ED67CF" w:rsidP="00ED67CF">
      <w:pPr>
        <w:widowControl/>
        <w:numPr>
          <w:ilvl w:val="0"/>
          <w:numId w:val="34"/>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Holding the 10 N spring scale stationary, pull the hook of the 5 N spring scale until the force reads 5 N on it. Record the force on the 10 N spring scale in Table 3. </w:t>
      </w:r>
    </w:p>
    <w:p w14:paraId="2EE612C3" w14:textId="77777777" w:rsidR="00ED67CF" w:rsidRPr="00ED67CF" w:rsidRDefault="00ED67CF" w:rsidP="00ED67CF">
      <w:pPr>
        <w:widowControl/>
        <w:numPr>
          <w:ilvl w:val="0"/>
          <w:numId w:val="34"/>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Repeat Steps 2 and 3 with the 10 N spring scale hanging from the 5 N spring scale. Recor</w:t>
      </w:r>
      <w:r w:rsidR="00AA618B">
        <w:rPr>
          <w:rFonts w:cs="Times New Roman"/>
          <w:kern w:val="0"/>
          <w:sz w:val="24"/>
          <w:szCs w:val="24"/>
        </w:rPr>
        <w:t>d the force on</w:t>
      </w:r>
      <w:r w:rsidRPr="00ED67CF">
        <w:rPr>
          <w:rFonts w:cs="Times New Roman"/>
          <w:kern w:val="0"/>
          <w:sz w:val="24"/>
          <w:szCs w:val="24"/>
        </w:rPr>
        <w:t xml:space="preserve"> the 5 N spring scale in Table 3. </w:t>
      </w:r>
    </w:p>
    <w:p w14:paraId="4B6A8BD2" w14:textId="77777777" w:rsidR="00ED67CF" w:rsidRPr="00ED67CF" w:rsidRDefault="00ED67CF" w:rsidP="00ED67CF">
      <w:pPr>
        <w:widowControl/>
        <w:overflowPunct/>
        <w:adjustRightInd/>
        <w:spacing w:before="100" w:beforeAutospacing="1" w:after="100" w:afterAutospacing="1" w:line="240" w:lineRule="auto"/>
        <w:rPr>
          <w:rFonts w:cs="Times New Roman"/>
          <w:b/>
          <w:bCs/>
          <w:color w:val="636162"/>
          <w:kern w:val="0"/>
          <w:sz w:val="24"/>
          <w:szCs w:val="24"/>
        </w:rPr>
      </w:pPr>
      <w:r w:rsidRPr="00ED67CF">
        <w:rPr>
          <w:rFonts w:cs="Times New Roman"/>
          <w:b/>
          <w:bCs/>
          <w:i/>
          <w:iCs/>
          <w:color w:val="636162"/>
          <w:kern w:val="0"/>
          <w:sz w:val="24"/>
          <w:szCs w:val="24"/>
        </w:rPr>
        <w:t xml:space="preserve">Part 2 </w:t>
      </w:r>
    </w:p>
    <w:p w14:paraId="5182CDFB"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Suspend the 0.5 kg mass in the air using the 10 N spring scale. Record the force on the 10 N spring scale in Table 4. </w:t>
      </w:r>
    </w:p>
    <w:p w14:paraId="2224F618"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Tie one end of one of the pieces of string to the 0.5 kg mass and the other end to the hook of the 10 N spring scale. </w:t>
      </w:r>
    </w:p>
    <w:p w14:paraId="7F01BD5F"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Suspend the mass in the air by lifting the 10 N spring scale. Record the force on the 10 N spring scale in Table 4. </w:t>
      </w:r>
    </w:p>
    <w:p w14:paraId="00CAF0BC"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Untie the end of the string attached to the 0.5 kg mass and tie it to the hook of the 5 N spring scale. </w:t>
      </w:r>
    </w:p>
    <w:p w14:paraId="0481FC4C"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lastRenderedPageBreak/>
        <w:t xml:space="preserve">Hook the 0.5 kg mass to the handle of the 5 N spring scale. Suspend the mass, scales, and string by holding the handle of the 10 N spring scale. Record the values of the spring scales in Table 4. </w:t>
      </w:r>
    </w:p>
    <w:p w14:paraId="09B8923B"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Secure the pulley on a table top by tying string to one of the hooks. Then, use masking tape to secure the string to a table top so that the hook on the top of the pulley lays flat on the side of the table top (Figure 6). </w:t>
      </w:r>
    </w:p>
    <w:p w14:paraId="08CE9D43"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Using the mass setup from Step 5, place the string over the pulley by unhooking one of the spring scales, feeding the string through the pulley and reattaching the string to the hook of the spring scale (Figure 6). </w:t>
      </w:r>
    </w:p>
    <w:p w14:paraId="7973D3E8" w14:textId="77777777" w:rsidR="00ED67CF" w:rsidRPr="00ED67CF" w:rsidRDefault="00ED67CF" w:rsidP="00ED67CF">
      <w:pPr>
        <w:widowControl/>
        <w:numPr>
          <w:ilvl w:val="0"/>
          <w:numId w:val="35"/>
        </w:numPr>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xml:space="preserve">Hold the 10 N spring scale in place so that the scales and mass are stationary. Record the values for both spring scales in Table 4. </w:t>
      </w:r>
    </w:p>
    <w:tbl>
      <w:tblPr>
        <w:tblpPr w:leftFromText="120" w:rightFromText="45" w:vertAnchor="text" w:horzAnchor="page" w:tblpX="9841" w:tblpY="277"/>
        <w:tblW w:w="22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tblGrid>
      <w:tr w:rsidR="00ED67CF" w:rsidRPr="00ED67CF" w14:paraId="5D03BC75" w14:textId="77777777" w:rsidTr="004756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9562FF" w14:textId="17694217" w:rsidR="00ED67CF" w:rsidRPr="00ED67CF" w:rsidRDefault="00403E96" w:rsidP="00475615">
            <w:pPr>
              <w:widowControl/>
              <w:overflowPunct/>
              <w:adjustRightInd/>
              <w:spacing w:after="0" w:line="240" w:lineRule="auto"/>
              <w:jc w:val="center"/>
              <w:rPr>
                <w:rFonts w:cs="Times New Roman"/>
                <w:kern w:val="0"/>
                <w:sz w:val="24"/>
                <w:szCs w:val="24"/>
              </w:rPr>
            </w:pPr>
            <w:r w:rsidRPr="00ED67CF">
              <w:rPr>
                <w:rFonts w:cs="Times New Roman"/>
                <w:noProof/>
                <w:kern w:val="0"/>
                <w:sz w:val="24"/>
                <w:szCs w:val="24"/>
              </w:rPr>
              <w:drawing>
                <wp:inline distT="0" distB="0" distL="0" distR="0" wp14:anchorId="0D050030" wp14:editId="637EED7A">
                  <wp:extent cx="1435100" cy="4597400"/>
                  <wp:effectExtent l="0" t="0" r="12700" b="0"/>
                  <wp:docPr id="4" name="Picture 4" descr="Figure 6: Step 7 reference (string length and mass may v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6: Step 7 reference (string length and mass may v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4597400"/>
                          </a:xfrm>
                          <a:prstGeom prst="rect">
                            <a:avLst/>
                          </a:prstGeom>
                          <a:noFill/>
                          <a:ln>
                            <a:noFill/>
                          </a:ln>
                        </pic:spPr>
                      </pic:pic>
                    </a:graphicData>
                  </a:graphic>
                </wp:inline>
              </w:drawing>
            </w:r>
          </w:p>
        </w:tc>
      </w:tr>
      <w:tr w:rsidR="00ED67CF" w:rsidRPr="00ED67CF" w14:paraId="079D9E4C" w14:textId="77777777" w:rsidTr="004756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61BD07" w14:textId="77777777" w:rsidR="00ED67CF" w:rsidRPr="00ED67CF" w:rsidRDefault="00ED67CF" w:rsidP="00475615">
            <w:pPr>
              <w:widowControl/>
              <w:overflowPunct/>
              <w:adjustRightInd/>
              <w:spacing w:after="0" w:line="240" w:lineRule="auto"/>
              <w:jc w:val="center"/>
              <w:rPr>
                <w:rFonts w:cs="Times New Roman"/>
                <w:i/>
                <w:iCs/>
                <w:color w:val="000000"/>
                <w:kern w:val="0"/>
                <w:sz w:val="20"/>
                <w:szCs w:val="20"/>
              </w:rPr>
            </w:pPr>
            <w:r w:rsidRPr="00ED67CF">
              <w:rPr>
                <w:rFonts w:cs="Times New Roman"/>
                <w:b/>
                <w:bCs/>
                <w:i/>
                <w:iCs/>
                <w:color w:val="365F91"/>
                <w:kern w:val="0"/>
                <w:sz w:val="20"/>
              </w:rPr>
              <w:lastRenderedPageBreak/>
              <w:t>Figure 6:</w:t>
            </w:r>
            <w:r w:rsidRPr="00ED67CF">
              <w:rPr>
                <w:rFonts w:cs="Times New Roman"/>
                <w:i/>
                <w:iCs/>
                <w:color w:val="000000"/>
                <w:kern w:val="0"/>
                <w:sz w:val="20"/>
                <w:szCs w:val="20"/>
              </w:rPr>
              <w:t xml:space="preserve"> </w:t>
            </w:r>
            <w:r w:rsidRPr="00ED67CF">
              <w:rPr>
                <w:rFonts w:cs="Times New Roman"/>
                <w:b/>
                <w:bCs/>
                <w:i/>
                <w:iCs/>
                <w:color w:val="000000"/>
                <w:kern w:val="0"/>
                <w:sz w:val="20"/>
              </w:rPr>
              <w:t>Step 7 reference (string length and mass may vary).</w:t>
            </w:r>
          </w:p>
        </w:tc>
      </w:tr>
    </w:tbl>
    <w:p w14:paraId="44CE7AB0" w14:textId="77777777" w:rsidR="00981BB9" w:rsidRPr="00981BB9" w:rsidRDefault="00981BB9" w:rsidP="00981BB9">
      <w:pPr>
        <w:spacing w:after="0"/>
        <w:rPr>
          <w:vanish/>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15"/>
      </w:tblGrid>
      <w:tr w:rsidR="006E54A4" w:rsidRPr="006E54A4" w14:paraId="46EAC4A5" w14:textId="77777777">
        <w:trPr>
          <w:trHeight w:val="60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8084D"/>
            <w:tcMar>
              <w:top w:w="150" w:type="dxa"/>
              <w:left w:w="150" w:type="dxa"/>
              <w:bottom w:w="150" w:type="dxa"/>
              <w:right w:w="150" w:type="dxa"/>
            </w:tcMar>
            <w:vAlign w:val="center"/>
            <w:hideMark/>
          </w:tcPr>
          <w:p w14:paraId="40458ACE" w14:textId="77777777" w:rsidR="006E54A4" w:rsidRPr="006E54A4" w:rsidRDefault="006E54A4" w:rsidP="006E54A4">
            <w:pPr>
              <w:widowControl/>
              <w:overflowPunct/>
              <w:adjustRightInd/>
              <w:spacing w:after="0" w:line="240" w:lineRule="auto"/>
              <w:jc w:val="center"/>
              <w:rPr>
                <w:rFonts w:cs="Times New Roman"/>
                <w:b/>
                <w:bCs/>
                <w:color w:val="FFFFFF"/>
                <w:kern w:val="0"/>
                <w:sz w:val="27"/>
                <w:szCs w:val="27"/>
              </w:rPr>
            </w:pPr>
            <w:r w:rsidRPr="006E54A4">
              <w:rPr>
                <w:rFonts w:cs="Times New Roman"/>
                <w:b/>
                <w:bCs/>
                <w:color w:val="FFFFFF"/>
                <w:kern w:val="0"/>
                <w:sz w:val="27"/>
                <w:szCs w:val="27"/>
              </w:rPr>
              <w:t>Table 3: Force on Stationary Springs</w:t>
            </w:r>
          </w:p>
        </w:tc>
      </w:tr>
      <w:tr w:rsidR="006E54A4" w:rsidRPr="006E54A4" w14:paraId="4AE15BDA" w14:textId="77777777">
        <w:trPr>
          <w:tblCellSpacing w:w="0" w:type="dxa"/>
          <w:jc w:val="center"/>
        </w:trPr>
        <w:tc>
          <w:tcPr>
            <w:tcW w:w="6915" w:type="dxa"/>
            <w:tcBorders>
              <w:top w:val="outset" w:sz="6" w:space="0" w:color="auto"/>
              <w:left w:val="outset" w:sz="6" w:space="0" w:color="auto"/>
              <w:bottom w:val="outset" w:sz="6" w:space="0" w:color="auto"/>
              <w:right w:val="outset" w:sz="6" w:space="0" w:color="auto"/>
            </w:tcBorders>
            <w:shd w:val="clear" w:color="auto" w:fill="365F91"/>
            <w:vAlign w:val="center"/>
            <w:hideMark/>
          </w:tcPr>
          <w:p w14:paraId="3786D68B" w14:textId="77777777" w:rsidR="006E54A4" w:rsidRPr="006E54A4" w:rsidRDefault="006E54A4" w:rsidP="006E54A4">
            <w:pPr>
              <w:widowControl/>
              <w:overflowPunct/>
              <w:adjustRightInd/>
              <w:spacing w:after="0" w:line="240" w:lineRule="auto"/>
              <w:jc w:val="center"/>
              <w:rPr>
                <w:rFonts w:cs="Times New Roman"/>
                <w:b/>
                <w:bCs/>
                <w:color w:val="FFFFFF"/>
                <w:kern w:val="0"/>
                <w:sz w:val="21"/>
                <w:szCs w:val="21"/>
              </w:rPr>
            </w:pPr>
            <w:r w:rsidRPr="006E54A4">
              <w:rPr>
                <w:rFonts w:cs="Times New Roman"/>
                <w:b/>
                <w:bCs/>
                <w:color w:val="FFFFFF"/>
                <w:kern w:val="0"/>
                <w:sz w:val="21"/>
                <w:szCs w:val="21"/>
              </w:rPr>
              <w:t>Force on Stationary 10 N Spring Scale (N)</w:t>
            </w:r>
          </w:p>
        </w:tc>
      </w:tr>
      <w:tr w:rsidR="006E54A4" w:rsidRPr="006E54A4" w14:paraId="4B751A7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8D8D5E" w14:textId="242F5AFB" w:rsidR="006E54A4" w:rsidRPr="006E54A4" w:rsidRDefault="0038006F" w:rsidP="006E54A4">
            <w:pPr>
              <w:widowControl/>
              <w:overflowPunct/>
              <w:adjustRightInd/>
              <w:spacing w:after="0" w:line="240" w:lineRule="auto"/>
              <w:jc w:val="center"/>
              <w:rPr>
                <w:rFonts w:cs="Times New Roman"/>
                <w:kern w:val="0"/>
                <w:sz w:val="24"/>
                <w:szCs w:val="24"/>
              </w:rPr>
            </w:pPr>
            <w:r>
              <w:rPr>
                <w:rFonts w:cs="Times New Roman"/>
                <w:kern w:val="0"/>
                <w:sz w:val="24"/>
                <w:szCs w:val="24"/>
              </w:rPr>
              <w:t>5.60N</w:t>
            </w:r>
          </w:p>
        </w:tc>
      </w:tr>
      <w:tr w:rsidR="006E54A4" w:rsidRPr="006E54A4" w14:paraId="087B45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65F91"/>
            <w:vAlign w:val="center"/>
            <w:hideMark/>
          </w:tcPr>
          <w:p w14:paraId="66849CAB" w14:textId="77777777" w:rsidR="006E54A4" w:rsidRPr="006E54A4" w:rsidRDefault="006E54A4" w:rsidP="006E54A4">
            <w:pPr>
              <w:widowControl/>
              <w:overflowPunct/>
              <w:adjustRightInd/>
              <w:spacing w:after="0" w:line="240" w:lineRule="auto"/>
              <w:jc w:val="center"/>
              <w:rPr>
                <w:rFonts w:cs="Times New Roman"/>
                <w:b/>
                <w:bCs/>
                <w:color w:val="FFFFFF"/>
                <w:kern w:val="0"/>
                <w:sz w:val="21"/>
                <w:szCs w:val="21"/>
              </w:rPr>
            </w:pPr>
            <w:r w:rsidRPr="006E54A4">
              <w:rPr>
                <w:rFonts w:cs="Times New Roman"/>
                <w:b/>
                <w:bCs/>
                <w:color w:val="FFFFFF"/>
                <w:kern w:val="0"/>
                <w:sz w:val="21"/>
                <w:szCs w:val="21"/>
              </w:rPr>
              <w:t>Force on Stationary 5N Spring Scale (N)</w:t>
            </w:r>
          </w:p>
        </w:tc>
      </w:tr>
      <w:tr w:rsidR="006E54A4" w:rsidRPr="006E54A4" w14:paraId="2EB55AAA" w14:textId="77777777" w:rsidTr="00E54480">
        <w:trPr>
          <w:trHeight w:val="30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2EE934" w14:textId="7B540363" w:rsidR="006E54A4" w:rsidRPr="006E54A4" w:rsidRDefault="0038006F" w:rsidP="006E54A4">
            <w:pPr>
              <w:widowControl/>
              <w:overflowPunct/>
              <w:adjustRightInd/>
              <w:spacing w:after="0" w:line="240" w:lineRule="auto"/>
              <w:jc w:val="center"/>
              <w:rPr>
                <w:rFonts w:cs="Times New Roman"/>
                <w:kern w:val="0"/>
                <w:sz w:val="24"/>
                <w:szCs w:val="24"/>
              </w:rPr>
            </w:pPr>
            <w:r>
              <w:rPr>
                <w:rFonts w:cs="Times New Roman"/>
                <w:kern w:val="0"/>
                <w:sz w:val="24"/>
                <w:szCs w:val="24"/>
              </w:rPr>
              <w:t>5N</w:t>
            </w:r>
          </w:p>
        </w:tc>
      </w:tr>
    </w:tbl>
    <w:p w14:paraId="7E63FF73" w14:textId="77777777" w:rsidR="00ED67CF" w:rsidRPr="00ED67CF" w:rsidRDefault="00ED67CF" w:rsidP="00ED67CF">
      <w:pPr>
        <w:widowControl/>
        <w:overflowPunct/>
        <w:adjustRightInd/>
        <w:spacing w:after="0" w:line="240" w:lineRule="auto"/>
        <w:rPr>
          <w:rFonts w:cs="Times New Roman"/>
          <w:kern w:val="0"/>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7"/>
        <w:gridCol w:w="1890"/>
        <w:gridCol w:w="2160"/>
      </w:tblGrid>
      <w:tr w:rsidR="00ED67CF" w:rsidRPr="00ED67CF" w14:paraId="4217FBF8" w14:textId="77777777" w:rsidTr="004F089B">
        <w:trPr>
          <w:trHeight w:val="600"/>
          <w:tblCellSpacing w:w="0" w:type="dxa"/>
          <w:jc w:val="center"/>
        </w:trPr>
        <w:tc>
          <w:tcPr>
            <w:tcW w:w="7017" w:type="dxa"/>
            <w:gridSpan w:val="3"/>
            <w:tcBorders>
              <w:top w:val="outset" w:sz="6" w:space="0" w:color="auto"/>
              <w:left w:val="outset" w:sz="6" w:space="0" w:color="auto"/>
              <w:bottom w:val="outset" w:sz="6" w:space="0" w:color="auto"/>
              <w:right w:val="outset" w:sz="6" w:space="0" w:color="auto"/>
            </w:tcBorders>
            <w:shd w:val="clear" w:color="auto" w:fill="08084D"/>
            <w:tcMar>
              <w:top w:w="150" w:type="dxa"/>
              <w:left w:w="150" w:type="dxa"/>
              <w:bottom w:w="150" w:type="dxa"/>
              <w:right w:w="150" w:type="dxa"/>
            </w:tcMar>
            <w:vAlign w:val="center"/>
            <w:hideMark/>
          </w:tcPr>
          <w:p w14:paraId="5D4BDADB" w14:textId="77777777" w:rsidR="00ED67CF" w:rsidRPr="00ED67CF" w:rsidRDefault="00ED67CF" w:rsidP="00ED67CF">
            <w:pPr>
              <w:widowControl/>
              <w:overflowPunct/>
              <w:adjustRightInd/>
              <w:spacing w:after="0" w:line="240" w:lineRule="auto"/>
              <w:jc w:val="center"/>
              <w:rPr>
                <w:rFonts w:cs="Times New Roman"/>
                <w:b/>
                <w:bCs/>
                <w:color w:val="FFFFFF"/>
                <w:kern w:val="0"/>
                <w:sz w:val="27"/>
                <w:szCs w:val="27"/>
              </w:rPr>
            </w:pPr>
            <w:r w:rsidRPr="00ED67CF">
              <w:rPr>
                <w:rFonts w:cs="Times New Roman"/>
                <w:b/>
                <w:bCs/>
                <w:color w:val="FFFFFF"/>
                <w:kern w:val="0"/>
                <w:sz w:val="27"/>
                <w:szCs w:val="27"/>
              </w:rPr>
              <w:t>Table 4: Spring Scale Force Data</w:t>
            </w:r>
          </w:p>
        </w:tc>
      </w:tr>
      <w:tr w:rsidR="00ED67CF" w:rsidRPr="00ED67CF" w14:paraId="2FFB5786" w14:textId="77777777" w:rsidTr="004F089B">
        <w:trPr>
          <w:trHeight w:val="525"/>
          <w:tblCellSpacing w:w="0" w:type="dxa"/>
          <w:jc w:val="center"/>
        </w:trPr>
        <w:tc>
          <w:tcPr>
            <w:tcW w:w="2967" w:type="dxa"/>
            <w:tcBorders>
              <w:top w:val="outset" w:sz="6" w:space="0" w:color="auto"/>
              <w:left w:val="outset" w:sz="6" w:space="0" w:color="auto"/>
              <w:bottom w:val="outset" w:sz="6" w:space="0" w:color="auto"/>
              <w:right w:val="outset" w:sz="6" w:space="0" w:color="auto"/>
            </w:tcBorders>
            <w:shd w:val="clear" w:color="auto" w:fill="365F91"/>
            <w:vAlign w:val="center"/>
            <w:hideMark/>
          </w:tcPr>
          <w:p w14:paraId="2D2A2EF7" w14:textId="77777777" w:rsidR="00ED67CF" w:rsidRPr="00ED67CF" w:rsidRDefault="00ED67CF" w:rsidP="00ED67CF">
            <w:pPr>
              <w:widowControl/>
              <w:overflowPunct/>
              <w:adjustRightInd/>
              <w:spacing w:after="0" w:line="240" w:lineRule="auto"/>
              <w:jc w:val="center"/>
              <w:rPr>
                <w:rFonts w:cs="Times New Roman"/>
                <w:b/>
                <w:bCs/>
                <w:color w:val="FFFFFF"/>
                <w:kern w:val="0"/>
                <w:sz w:val="21"/>
                <w:szCs w:val="21"/>
              </w:rPr>
            </w:pPr>
            <w:r w:rsidRPr="00ED67CF">
              <w:rPr>
                <w:rFonts w:cs="Times New Roman"/>
                <w:b/>
                <w:bCs/>
                <w:color w:val="FFFFFF"/>
                <w:kern w:val="0"/>
                <w:sz w:val="21"/>
              </w:rPr>
              <w:t>Suspension Set Up</w:t>
            </w:r>
          </w:p>
        </w:tc>
        <w:tc>
          <w:tcPr>
            <w:tcW w:w="1890" w:type="dxa"/>
            <w:tcBorders>
              <w:top w:val="outset" w:sz="6" w:space="0" w:color="auto"/>
              <w:left w:val="outset" w:sz="6" w:space="0" w:color="auto"/>
              <w:bottom w:val="outset" w:sz="6" w:space="0" w:color="auto"/>
              <w:right w:val="outset" w:sz="6" w:space="0" w:color="auto"/>
            </w:tcBorders>
            <w:shd w:val="clear" w:color="auto" w:fill="365F91"/>
            <w:vAlign w:val="center"/>
            <w:hideMark/>
          </w:tcPr>
          <w:p w14:paraId="4658735A" w14:textId="77777777" w:rsidR="00ED67CF" w:rsidRPr="00ED67CF" w:rsidRDefault="00ED67CF" w:rsidP="00ED67CF">
            <w:pPr>
              <w:widowControl/>
              <w:overflowPunct/>
              <w:adjustRightInd/>
              <w:spacing w:after="0" w:line="240" w:lineRule="auto"/>
              <w:jc w:val="center"/>
              <w:rPr>
                <w:rFonts w:cs="Times New Roman"/>
                <w:b/>
                <w:bCs/>
                <w:color w:val="FFFFFF"/>
                <w:kern w:val="0"/>
                <w:sz w:val="21"/>
                <w:szCs w:val="21"/>
              </w:rPr>
            </w:pPr>
            <w:r w:rsidRPr="00ED67CF">
              <w:rPr>
                <w:rFonts w:cs="Times New Roman"/>
                <w:b/>
                <w:bCs/>
                <w:color w:val="FFFFFF"/>
                <w:kern w:val="0"/>
                <w:sz w:val="21"/>
                <w:szCs w:val="21"/>
              </w:rPr>
              <w:t>Force (N) on 10 N</w:t>
            </w:r>
            <w:r w:rsidRPr="00ED67CF">
              <w:rPr>
                <w:rFonts w:cs="Times New Roman"/>
                <w:b/>
                <w:bCs/>
                <w:color w:val="FFFFFF"/>
                <w:kern w:val="0"/>
                <w:sz w:val="21"/>
                <w:szCs w:val="21"/>
              </w:rPr>
              <w:br/>
              <w:t>Spring Scale</w:t>
            </w:r>
          </w:p>
        </w:tc>
        <w:tc>
          <w:tcPr>
            <w:tcW w:w="2160" w:type="dxa"/>
            <w:tcBorders>
              <w:top w:val="outset" w:sz="6" w:space="0" w:color="auto"/>
              <w:left w:val="outset" w:sz="6" w:space="0" w:color="auto"/>
              <w:bottom w:val="outset" w:sz="6" w:space="0" w:color="auto"/>
              <w:right w:val="outset" w:sz="6" w:space="0" w:color="auto"/>
            </w:tcBorders>
            <w:shd w:val="clear" w:color="auto" w:fill="365F91"/>
            <w:vAlign w:val="center"/>
            <w:hideMark/>
          </w:tcPr>
          <w:p w14:paraId="4A4E1152" w14:textId="77777777" w:rsidR="00ED67CF" w:rsidRPr="00ED67CF" w:rsidRDefault="00ED67CF" w:rsidP="00ED67CF">
            <w:pPr>
              <w:widowControl/>
              <w:overflowPunct/>
              <w:adjustRightInd/>
              <w:spacing w:after="0" w:line="240" w:lineRule="auto"/>
              <w:jc w:val="center"/>
              <w:rPr>
                <w:rFonts w:cs="Times New Roman"/>
                <w:b/>
                <w:bCs/>
                <w:color w:val="FFFFFF"/>
                <w:kern w:val="0"/>
                <w:sz w:val="21"/>
                <w:szCs w:val="21"/>
              </w:rPr>
            </w:pPr>
            <w:r w:rsidRPr="00ED67CF">
              <w:rPr>
                <w:rFonts w:cs="Times New Roman"/>
                <w:b/>
                <w:bCs/>
                <w:color w:val="FFFFFF"/>
                <w:kern w:val="0"/>
                <w:sz w:val="21"/>
                <w:szCs w:val="21"/>
              </w:rPr>
              <w:t>Force (N) on 5 N</w:t>
            </w:r>
            <w:r w:rsidRPr="00ED67CF">
              <w:rPr>
                <w:rFonts w:cs="Times New Roman"/>
                <w:b/>
                <w:bCs/>
                <w:color w:val="FFFFFF"/>
                <w:kern w:val="0"/>
                <w:sz w:val="21"/>
                <w:szCs w:val="21"/>
              </w:rPr>
              <w:br/>
              <w:t>Spring Scale</w:t>
            </w:r>
          </w:p>
        </w:tc>
      </w:tr>
      <w:tr w:rsidR="00ED67CF" w:rsidRPr="00ED67CF" w14:paraId="485F4F16" w14:textId="77777777" w:rsidTr="004F089B">
        <w:trPr>
          <w:tblCellSpacing w:w="0" w:type="dxa"/>
          <w:jc w:val="center"/>
        </w:trPr>
        <w:tc>
          <w:tcPr>
            <w:tcW w:w="2967" w:type="dxa"/>
            <w:tcBorders>
              <w:top w:val="outset" w:sz="6" w:space="0" w:color="auto"/>
              <w:left w:val="outset" w:sz="6" w:space="0" w:color="auto"/>
              <w:bottom w:val="outset" w:sz="6" w:space="0" w:color="auto"/>
              <w:right w:val="outset" w:sz="6" w:space="0" w:color="auto"/>
            </w:tcBorders>
            <w:vAlign w:val="center"/>
            <w:hideMark/>
          </w:tcPr>
          <w:p w14:paraId="58597643" w14:textId="77777777" w:rsidR="00ED67CF" w:rsidRPr="00ED67CF" w:rsidRDefault="00ED67CF" w:rsidP="00ED67CF">
            <w:pPr>
              <w:widowControl/>
              <w:overflowPunct/>
              <w:adjustRightInd/>
              <w:spacing w:after="0" w:line="240" w:lineRule="auto"/>
              <w:jc w:val="center"/>
              <w:rPr>
                <w:rFonts w:cs="Times New Roman"/>
                <w:kern w:val="0"/>
                <w:sz w:val="24"/>
                <w:szCs w:val="24"/>
              </w:rPr>
            </w:pPr>
            <w:r w:rsidRPr="00ED67CF">
              <w:rPr>
                <w:rFonts w:cs="Times New Roman"/>
                <w:b/>
                <w:bCs/>
                <w:kern w:val="0"/>
                <w:sz w:val="24"/>
                <w:szCs w:val="24"/>
              </w:rPr>
              <w:t>0.5 kg Mass on 10 N</w:t>
            </w:r>
            <w:r w:rsidRPr="00ED67CF">
              <w:rPr>
                <w:rFonts w:cs="Times New Roman"/>
                <w:b/>
                <w:bCs/>
                <w:kern w:val="0"/>
                <w:sz w:val="24"/>
                <w:szCs w:val="24"/>
              </w:rPr>
              <w:br/>
              <w:t>Spring Scale</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B1AC639" w14:textId="27577885" w:rsidR="00ED67CF" w:rsidRPr="00ED67CF" w:rsidRDefault="00ED67CF" w:rsidP="00ED67CF">
            <w:pPr>
              <w:widowControl/>
              <w:overflowPunct/>
              <w:adjustRightInd/>
              <w:spacing w:after="0" w:line="240" w:lineRule="auto"/>
              <w:jc w:val="center"/>
              <w:rPr>
                <w:rFonts w:cs="Times New Roman"/>
                <w:kern w:val="0"/>
                <w:sz w:val="24"/>
                <w:szCs w:val="24"/>
              </w:rPr>
            </w:pPr>
            <w:r w:rsidRPr="00ED67CF">
              <w:rPr>
                <w:rFonts w:cs="Times New Roman"/>
                <w:kern w:val="0"/>
                <w:sz w:val="24"/>
                <w:szCs w:val="24"/>
              </w:rPr>
              <w:t> </w:t>
            </w:r>
            <w:r w:rsidR="0038006F">
              <w:rPr>
                <w:rFonts w:cs="Times New Roman"/>
                <w:kern w:val="0"/>
                <w:sz w:val="24"/>
                <w:szCs w:val="24"/>
              </w:rPr>
              <w:t>4.90N</w:t>
            </w:r>
          </w:p>
        </w:tc>
        <w:tc>
          <w:tcPr>
            <w:tcW w:w="2160" w:type="dxa"/>
            <w:vMerge w:val="restart"/>
            <w:tcBorders>
              <w:top w:val="outset" w:sz="6" w:space="0" w:color="auto"/>
              <w:left w:val="outset" w:sz="6" w:space="0" w:color="auto"/>
              <w:bottom w:val="outset" w:sz="6" w:space="0" w:color="auto"/>
              <w:right w:val="outset" w:sz="6" w:space="0" w:color="auto"/>
            </w:tcBorders>
            <w:vAlign w:val="center"/>
            <w:hideMark/>
          </w:tcPr>
          <w:p w14:paraId="4D336966" w14:textId="2B48F29E" w:rsidR="00ED67CF" w:rsidRPr="00ED67CF" w:rsidRDefault="0038006F" w:rsidP="00ED67CF">
            <w:pPr>
              <w:widowControl/>
              <w:overflowPunct/>
              <w:adjustRightInd/>
              <w:spacing w:after="0" w:line="240" w:lineRule="auto"/>
              <w:jc w:val="center"/>
              <w:rPr>
                <w:rFonts w:cs="Times New Roman"/>
                <w:kern w:val="0"/>
                <w:sz w:val="24"/>
                <w:szCs w:val="24"/>
              </w:rPr>
            </w:pPr>
            <w:r>
              <w:rPr>
                <w:rFonts w:cs="Times New Roman"/>
                <w:kern w:val="0"/>
                <w:sz w:val="24"/>
                <w:szCs w:val="24"/>
              </w:rPr>
              <w:t>N/A</w:t>
            </w:r>
          </w:p>
        </w:tc>
      </w:tr>
      <w:tr w:rsidR="00ED67CF" w:rsidRPr="00ED67CF" w14:paraId="6F7BE713" w14:textId="77777777" w:rsidTr="004F089B">
        <w:trPr>
          <w:tblCellSpacing w:w="0" w:type="dxa"/>
          <w:jc w:val="center"/>
        </w:trPr>
        <w:tc>
          <w:tcPr>
            <w:tcW w:w="2967" w:type="dxa"/>
            <w:tcBorders>
              <w:top w:val="outset" w:sz="6" w:space="0" w:color="auto"/>
              <w:left w:val="outset" w:sz="6" w:space="0" w:color="auto"/>
              <w:bottom w:val="outset" w:sz="6" w:space="0" w:color="auto"/>
              <w:right w:val="outset" w:sz="6" w:space="0" w:color="auto"/>
            </w:tcBorders>
            <w:vAlign w:val="center"/>
            <w:hideMark/>
          </w:tcPr>
          <w:p w14:paraId="0B69E174" w14:textId="77777777" w:rsidR="00ED67CF" w:rsidRPr="00ED67CF" w:rsidRDefault="00ED67CF" w:rsidP="00ED67CF">
            <w:pPr>
              <w:widowControl/>
              <w:overflowPunct/>
              <w:adjustRightInd/>
              <w:spacing w:after="0" w:line="240" w:lineRule="auto"/>
              <w:jc w:val="center"/>
              <w:rPr>
                <w:rFonts w:cs="Times New Roman"/>
                <w:kern w:val="0"/>
                <w:sz w:val="24"/>
                <w:szCs w:val="24"/>
              </w:rPr>
            </w:pPr>
            <w:r w:rsidRPr="00ED67CF">
              <w:rPr>
                <w:rFonts w:cs="Times New Roman"/>
                <w:b/>
                <w:bCs/>
                <w:kern w:val="0"/>
                <w:sz w:val="24"/>
                <w:szCs w:val="24"/>
              </w:rPr>
              <w:t>0.5 kg Mass with String on 10 N Spring Scale</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7FAC62D" w14:textId="77777777" w:rsidR="00ED67CF" w:rsidRPr="00ED67CF" w:rsidRDefault="00E54480" w:rsidP="00ED67CF">
            <w:pPr>
              <w:widowControl/>
              <w:overflowPunct/>
              <w:adjustRightInd/>
              <w:spacing w:after="0" w:line="240" w:lineRule="auto"/>
              <w:jc w:val="center"/>
              <w:rPr>
                <w:rFonts w:cs="Times New Roman"/>
                <w:kern w:val="0"/>
                <w:sz w:val="24"/>
                <w:szCs w:val="24"/>
              </w:rPr>
            </w:pPr>
            <w:r>
              <w:rPr>
                <w:rFonts w:cs="Times New Roman"/>
                <w:kern w:val="0"/>
                <w:sz w:val="24"/>
                <w:szCs w:val="24"/>
              </w:rPr>
              <w:t>5N</w:t>
            </w:r>
          </w:p>
        </w:tc>
        <w:tc>
          <w:tcPr>
            <w:tcW w:w="2160" w:type="dxa"/>
            <w:vMerge/>
            <w:tcBorders>
              <w:top w:val="outset" w:sz="6" w:space="0" w:color="auto"/>
              <w:left w:val="outset" w:sz="6" w:space="0" w:color="auto"/>
              <w:bottom w:val="outset" w:sz="6" w:space="0" w:color="auto"/>
              <w:right w:val="outset" w:sz="6" w:space="0" w:color="auto"/>
            </w:tcBorders>
            <w:vAlign w:val="center"/>
            <w:hideMark/>
          </w:tcPr>
          <w:p w14:paraId="6A919E89" w14:textId="77777777" w:rsidR="00ED67CF" w:rsidRPr="00ED67CF" w:rsidRDefault="00ED67CF" w:rsidP="00ED67CF">
            <w:pPr>
              <w:widowControl/>
              <w:overflowPunct/>
              <w:adjustRightInd/>
              <w:spacing w:after="0" w:line="240" w:lineRule="auto"/>
              <w:rPr>
                <w:rFonts w:cs="Times New Roman"/>
                <w:kern w:val="0"/>
                <w:sz w:val="24"/>
                <w:szCs w:val="24"/>
              </w:rPr>
            </w:pPr>
          </w:p>
        </w:tc>
      </w:tr>
      <w:tr w:rsidR="00ED67CF" w:rsidRPr="00ED67CF" w14:paraId="0FA313B1" w14:textId="77777777" w:rsidTr="004F089B">
        <w:trPr>
          <w:tblCellSpacing w:w="0" w:type="dxa"/>
          <w:jc w:val="center"/>
        </w:trPr>
        <w:tc>
          <w:tcPr>
            <w:tcW w:w="2967" w:type="dxa"/>
            <w:tcBorders>
              <w:top w:val="outset" w:sz="6" w:space="0" w:color="auto"/>
              <w:left w:val="outset" w:sz="6" w:space="0" w:color="auto"/>
              <w:bottom w:val="outset" w:sz="6" w:space="0" w:color="auto"/>
              <w:right w:val="outset" w:sz="6" w:space="0" w:color="auto"/>
            </w:tcBorders>
            <w:vAlign w:val="center"/>
            <w:hideMark/>
          </w:tcPr>
          <w:p w14:paraId="7F5CC706" w14:textId="77777777" w:rsidR="00ED67CF" w:rsidRPr="00ED67CF" w:rsidRDefault="00ED67CF" w:rsidP="00ED67CF">
            <w:pPr>
              <w:widowControl/>
              <w:overflowPunct/>
              <w:adjustRightInd/>
              <w:spacing w:after="0" w:line="240" w:lineRule="auto"/>
              <w:jc w:val="center"/>
              <w:rPr>
                <w:rFonts w:cs="Times New Roman"/>
                <w:kern w:val="0"/>
                <w:sz w:val="24"/>
                <w:szCs w:val="24"/>
              </w:rPr>
            </w:pPr>
            <w:r w:rsidRPr="00ED67CF">
              <w:rPr>
                <w:rFonts w:cs="Times New Roman"/>
                <w:b/>
                <w:bCs/>
                <w:kern w:val="0"/>
                <w:sz w:val="24"/>
                <w:szCs w:val="24"/>
              </w:rPr>
              <w:t>0.5 kg mass, string and 5 N Spring Scale on 10 N spring scale</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54C2C97" w14:textId="52CB51E2" w:rsidR="00ED67CF" w:rsidRPr="00ED67CF" w:rsidRDefault="0038006F" w:rsidP="00ED67CF">
            <w:pPr>
              <w:widowControl/>
              <w:overflowPunct/>
              <w:adjustRightInd/>
              <w:spacing w:after="0" w:line="240" w:lineRule="auto"/>
              <w:jc w:val="center"/>
              <w:rPr>
                <w:rFonts w:cs="Times New Roman"/>
                <w:kern w:val="0"/>
                <w:sz w:val="24"/>
                <w:szCs w:val="24"/>
              </w:rPr>
            </w:pPr>
            <w:r>
              <w:rPr>
                <w:rFonts w:cs="Times New Roman"/>
                <w:kern w:val="0"/>
                <w:sz w:val="24"/>
                <w:szCs w:val="24"/>
              </w:rPr>
              <w:t>5.6N</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657569F" w14:textId="54BBF467" w:rsidR="00ED67CF" w:rsidRPr="00ED67CF" w:rsidRDefault="0038006F" w:rsidP="00ED67CF">
            <w:pPr>
              <w:widowControl/>
              <w:overflowPunct/>
              <w:adjustRightInd/>
              <w:spacing w:after="0" w:line="240" w:lineRule="auto"/>
              <w:jc w:val="center"/>
              <w:rPr>
                <w:rFonts w:cs="Times New Roman"/>
                <w:kern w:val="0"/>
                <w:sz w:val="24"/>
                <w:szCs w:val="24"/>
              </w:rPr>
            </w:pPr>
            <w:r>
              <w:rPr>
                <w:rFonts w:cs="Times New Roman"/>
                <w:kern w:val="0"/>
                <w:sz w:val="24"/>
                <w:szCs w:val="24"/>
              </w:rPr>
              <w:t>2.8</w:t>
            </w:r>
          </w:p>
        </w:tc>
      </w:tr>
      <w:tr w:rsidR="00ED67CF" w:rsidRPr="00ED67CF" w14:paraId="022213FD" w14:textId="77777777" w:rsidTr="004F089B">
        <w:trPr>
          <w:tblCellSpacing w:w="0" w:type="dxa"/>
          <w:jc w:val="center"/>
        </w:trPr>
        <w:tc>
          <w:tcPr>
            <w:tcW w:w="2967" w:type="dxa"/>
            <w:tcBorders>
              <w:top w:val="outset" w:sz="6" w:space="0" w:color="auto"/>
              <w:left w:val="outset" w:sz="6" w:space="0" w:color="auto"/>
              <w:bottom w:val="outset" w:sz="6" w:space="0" w:color="auto"/>
              <w:right w:val="outset" w:sz="6" w:space="0" w:color="auto"/>
            </w:tcBorders>
            <w:vAlign w:val="center"/>
            <w:hideMark/>
          </w:tcPr>
          <w:p w14:paraId="7E371F93" w14:textId="77777777" w:rsidR="00ED67CF" w:rsidRPr="00ED67CF" w:rsidRDefault="00ED67CF" w:rsidP="00ED67CF">
            <w:pPr>
              <w:widowControl/>
              <w:overflowPunct/>
              <w:adjustRightInd/>
              <w:spacing w:after="0" w:line="240" w:lineRule="auto"/>
              <w:jc w:val="center"/>
              <w:rPr>
                <w:rFonts w:cs="Times New Roman"/>
                <w:kern w:val="0"/>
                <w:sz w:val="24"/>
                <w:szCs w:val="24"/>
              </w:rPr>
            </w:pPr>
            <w:r w:rsidRPr="00ED67CF">
              <w:rPr>
                <w:rFonts w:cs="Times New Roman"/>
                <w:b/>
                <w:bCs/>
                <w:kern w:val="0"/>
                <w:sz w:val="24"/>
                <w:szCs w:val="24"/>
              </w:rPr>
              <w:t>0.5 kg mass, string and 5 N Spring Scale on 10 N spring scale on Pulley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3C34609" w14:textId="77F949BE" w:rsidR="00ED67CF" w:rsidRPr="00ED67CF" w:rsidRDefault="0038006F" w:rsidP="00ED67CF">
            <w:pPr>
              <w:widowControl/>
              <w:overflowPunct/>
              <w:adjustRightInd/>
              <w:spacing w:after="0" w:line="240" w:lineRule="auto"/>
              <w:jc w:val="center"/>
              <w:rPr>
                <w:rFonts w:cs="Times New Roman"/>
                <w:kern w:val="0"/>
                <w:sz w:val="24"/>
                <w:szCs w:val="24"/>
              </w:rPr>
            </w:pPr>
            <w:r>
              <w:rPr>
                <w:rFonts w:cs="Times New Roman"/>
                <w:kern w:val="0"/>
                <w:sz w:val="24"/>
                <w:szCs w:val="24"/>
              </w:rPr>
              <w:t>6N</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5629606" w14:textId="499BE9E3" w:rsidR="00ED67CF" w:rsidRPr="00ED67CF" w:rsidRDefault="00E54480" w:rsidP="00ED67CF">
            <w:pPr>
              <w:widowControl/>
              <w:overflowPunct/>
              <w:adjustRightInd/>
              <w:spacing w:after="0" w:line="240" w:lineRule="auto"/>
              <w:jc w:val="center"/>
              <w:rPr>
                <w:rFonts w:cs="Times New Roman"/>
                <w:kern w:val="0"/>
                <w:sz w:val="24"/>
                <w:szCs w:val="24"/>
              </w:rPr>
            </w:pPr>
            <w:r>
              <w:rPr>
                <w:rFonts w:cs="Times New Roman"/>
                <w:kern w:val="0"/>
                <w:sz w:val="24"/>
                <w:szCs w:val="24"/>
              </w:rPr>
              <w:t>5N</w:t>
            </w:r>
          </w:p>
        </w:tc>
      </w:tr>
    </w:tbl>
    <w:p w14:paraId="7065800A" w14:textId="77777777" w:rsidR="00C65371" w:rsidRDefault="00ED67CF" w:rsidP="00D04A0A">
      <w:pPr>
        <w:widowControl/>
        <w:overflowPunct/>
        <w:adjustRightInd/>
        <w:spacing w:before="100" w:beforeAutospacing="1" w:after="100" w:afterAutospacing="1" w:line="240" w:lineRule="auto"/>
        <w:rPr>
          <w:rFonts w:cs="Times New Roman"/>
          <w:kern w:val="0"/>
          <w:sz w:val="24"/>
          <w:szCs w:val="24"/>
        </w:rPr>
      </w:pPr>
      <w:r w:rsidRPr="00ED67CF">
        <w:rPr>
          <w:rFonts w:cs="Times New Roman"/>
          <w:kern w:val="0"/>
          <w:sz w:val="24"/>
          <w:szCs w:val="24"/>
        </w:rPr>
        <w:t> </w:t>
      </w:r>
    </w:p>
    <w:p w14:paraId="00EDE325" w14:textId="77777777" w:rsidR="00BA34B8" w:rsidRDefault="00BA34B8" w:rsidP="00D04A0A">
      <w:pPr>
        <w:widowControl/>
        <w:overflowPunct/>
        <w:adjustRightInd/>
        <w:spacing w:before="100" w:beforeAutospacing="1" w:after="100" w:afterAutospacing="1" w:line="240" w:lineRule="auto"/>
        <w:rPr>
          <w:rFonts w:cs="Times New Roman"/>
          <w:kern w:val="0"/>
          <w:sz w:val="24"/>
          <w:szCs w:val="24"/>
        </w:rPr>
      </w:pPr>
    </w:p>
    <w:p w14:paraId="412FAF06" w14:textId="77777777" w:rsidR="00BA34B8" w:rsidRDefault="00BA34B8" w:rsidP="00BA34B8">
      <w:pPr>
        <w:widowControl/>
        <w:overflowPunct/>
        <w:autoSpaceDE w:val="0"/>
        <w:autoSpaceDN w:val="0"/>
        <w:spacing w:after="0" w:line="240" w:lineRule="auto"/>
        <w:rPr>
          <w:rFonts w:cs="Chalet-LondonNineteenSixty"/>
          <w:b/>
          <w:color w:val="08074D"/>
          <w:kern w:val="0"/>
          <w:sz w:val="24"/>
          <w:szCs w:val="24"/>
        </w:rPr>
      </w:pPr>
      <w:r w:rsidRPr="00BA34B8">
        <w:rPr>
          <w:rFonts w:cs="Chalet-LondonNineteenSixty"/>
          <w:b/>
          <w:color w:val="08074D"/>
          <w:kern w:val="0"/>
          <w:sz w:val="24"/>
          <w:szCs w:val="24"/>
        </w:rPr>
        <w:t>Post-Lab Questions</w:t>
      </w:r>
    </w:p>
    <w:p w14:paraId="5D5A55F1" w14:textId="77777777" w:rsidR="00BA34B8" w:rsidRPr="00BA34B8" w:rsidRDefault="00BA34B8" w:rsidP="00BA34B8">
      <w:pPr>
        <w:widowControl/>
        <w:overflowPunct/>
        <w:autoSpaceDE w:val="0"/>
        <w:autoSpaceDN w:val="0"/>
        <w:spacing w:after="0" w:line="240" w:lineRule="auto"/>
        <w:rPr>
          <w:rFonts w:cs="Chalet-LondonNineteenSixty"/>
          <w:b/>
          <w:color w:val="08074D"/>
          <w:kern w:val="0"/>
          <w:sz w:val="24"/>
          <w:szCs w:val="24"/>
        </w:rPr>
      </w:pPr>
    </w:p>
    <w:p w14:paraId="6D9FDEE8" w14:textId="77777777" w:rsidR="00BA34B8" w:rsidRDefault="00BA34B8" w:rsidP="00BA34B8">
      <w:pPr>
        <w:widowControl/>
        <w:numPr>
          <w:ilvl w:val="0"/>
          <w:numId w:val="37"/>
        </w:numPr>
        <w:overflowPunct/>
        <w:autoSpaceDE w:val="0"/>
        <w:autoSpaceDN w:val="0"/>
        <w:spacing w:after="0" w:line="240" w:lineRule="auto"/>
        <w:rPr>
          <w:rFonts w:cs="Arial"/>
          <w:color w:val="000000"/>
          <w:kern w:val="0"/>
          <w:sz w:val="24"/>
          <w:szCs w:val="24"/>
        </w:rPr>
      </w:pPr>
      <w:r w:rsidRPr="00BA34B8">
        <w:rPr>
          <w:rFonts w:cs="Arial"/>
          <w:color w:val="000000"/>
          <w:kern w:val="0"/>
          <w:sz w:val="24"/>
          <w:szCs w:val="24"/>
        </w:rPr>
        <w:t>Compare the magnitude of the forces on both spring scales after you pulled the 5 N spring scale suspended on the 10 N spring scale.</w:t>
      </w:r>
    </w:p>
    <w:p w14:paraId="4BA143F4" w14:textId="77777777" w:rsidR="006623D4" w:rsidRDefault="006623D4" w:rsidP="00BA34B8">
      <w:pPr>
        <w:widowControl/>
        <w:overflowPunct/>
        <w:autoSpaceDE w:val="0"/>
        <w:autoSpaceDN w:val="0"/>
        <w:spacing w:after="0" w:line="240" w:lineRule="auto"/>
        <w:rPr>
          <w:rFonts w:cs="Arial"/>
          <w:color w:val="000000"/>
          <w:kern w:val="0"/>
          <w:sz w:val="24"/>
          <w:szCs w:val="24"/>
        </w:rPr>
      </w:pPr>
    </w:p>
    <w:p w14:paraId="3D53CF55" w14:textId="77777777" w:rsidR="00BA34B8" w:rsidRDefault="00BA34B8" w:rsidP="00BA34B8">
      <w:pPr>
        <w:widowControl/>
        <w:overflowPunct/>
        <w:autoSpaceDE w:val="0"/>
        <w:autoSpaceDN w:val="0"/>
        <w:spacing w:after="0" w:line="240" w:lineRule="auto"/>
        <w:rPr>
          <w:rFonts w:cs="Arial"/>
          <w:color w:val="000000"/>
          <w:kern w:val="0"/>
          <w:sz w:val="24"/>
          <w:szCs w:val="24"/>
        </w:rPr>
      </w:pPr>
      <w:bookmarkStart w:id="0" w:name="_GoBack"/>
      <w:bookmarkEnd w:id="0"/>
    </w:p>
    <w:p w14:paraId="5345C6A5"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36E28ED2" w14:textId="77777777" w:rsidR="00BA34B8" w:rsidRPr="00BA34B8" w:rsidRDefault="00BA34B8" w:rsidP="00BA34B8">
      <w:pPr>
        <w:widowControl/>
        <w:overflowPunct/>
        <w:autoSpaceDE w:val="0"/>
        <w:autoSpaceDN w:val="0"/>
        <w:spacing w:after="0" w:line="240" w:lineRule="auto"/>
        <w:rPr>
          <w:rFonts w:cs="Arial"/>
          <w:color w:val="000000"/>
          <w:kern w:val="0"/>
          <w:sz w:val="24"/>
          <w:szCs w:val="24"/>
        </w:rPr>
      </w:pPr>
    </w:p>
    <w:p w14:paraId="2C8DD0D4" w14:textId="77777777" w:rsidR="00BA34B8" w:rsidRDefault="00BA34B8" w:rsidP="00BA34B8">
      <w:pPr>
        <w:widowControl/>
        <w:numPr>
          <w:ilvl w:val="0"/>
          <w:numId w:val="37"/>
        </w:numPr>
        <w:overflowPunct/>
        <w:autoSpaceDE w:val="0"/>
        <w:autoSpaceDN w:val="0"/>
        <w:spacing w:after="0" w:line="240" w:lineRule="auto"/>
        <w:rPr>
          <w:rFonts w:cs="Arial"/>
          <w:color w:val="000000"/>
          <w:kern w:val="0"/>
          <w:sz w:val="24"/>
          <w:szCs w:val="24"/>
        </w:rPr>
      </w:pPr>
      <w:r w:rsidRPr="00BA34B8">
        <w:rPr>
          <w:rFonts w:cs="Arial"/>
          <w:color w:val="000000"/>
          <w:kern w:val="0"/>
          <w:sz w:val="24"/>
          <w:szCs w:val="24"/>
        </w:rPr>
        <w:lastRenderedPageBreak/>
        <w:t>Compare the magnitude of the forces on both spring scales after you pulled the 10 N spring scale suspended on the 5 N spring scale.</w:t>
      </w:r>
    </w:p>
    <w:p w14:paraId="579113E1"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1F825D32" w14:textId="77777777" w:rsidR="00BA34B8" w:rsidRPr="00BA34B8" w:rsidRDefault="00BA34B8" w:rsidP="00BA34B8">
      <w:pPr>
        <w:widowControl/>
        <w:overflowPunct/>
        <w:autoSpaceDE w:val="0"/>
        <w:autoSpaceDN w:val="0"/>
        <w:spacing w:after="0" w:line="240" w:lineRule="auto"/>
        <w:rPr>
          <w:rFonts w:cs="Arial"/>
          <w:color w:val="000000"/>
          <w:kern w:val="0"/>
          <w:sz w:val="24"/>
          <w:szCs w:val="24"/>
        </w:rPr>
      </w:pPr>
    </w:p>
    <w:p w14:paraId="673E0E1E" w14:textId="77777777" w:rsidR="00BA34B8" w:rsidRDefault="00BA34B8" w:rsidP="00BA34B8">
      <w:pPr>
        <w:widowControl/>
        <w:numPr>
          <w:ilvl w:val="0"/>
          <w:numId w:val="37"/>
        </w:numPr>
        <w:overflowPunct/>
        <w:autoSpaceDE w:val="0"/>
        <w:autoSpaceDN w:val="0"/>
        <w:spacing w:after="0" w:line="240" w:lineRule="auto"/>
        <w:rPr>
          <w:rFonts w:cs="Arial"/>
          <w:color w:val="000000"/>
          <w:kern w:val="0"/>
          <w:sz w:val="24"/>
          <w:szCs w:val="24"/>
        </w:rPr>
      </w:pPr>
      <w:r w:rsidRPr="00BA34B8">
        <w:rPr>
          <w:rFonts w:cs="Arial"/>
          <w:color w:val="000000"/>
          <w:kern w:val="0"/>
          <w:sz w:val="24"/>
          <w:szCs w:val="24"/>
        </w:rPr>
        <w:t>Use Newton’s Third Law to explain your observations in Post-Lab Questions 1 and 2.</w:t>
      </w:r>
    </w:p>
    <w:p w14:paraId="5B68F736"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64E0B585"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1BA0A688"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7D216281"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04CCEA6D" w14:textId="77777777" w:rsidR="00BA34B8" w:rsidRPr="00BA34B8" w:rsidRDefault="00BA34B8" w:rsidP="00BA34B8">
      <w:pPr>
        <w:widowControl/>
        <w:overflowPunct/>
        <w:autoSpaceDE w:val="0"/>
        <w:autoSpaceDN w:val="0"/>
        <w:spacing w:after="0" w:line="240" w:lineRule="auto"/>
        <w:rPr>
          <w:rFonts w:cs="Arial"/>
          <w:color w:val="000000"/>
          <w:kern w:val="0"/>
          <w:sz w:val="24"/>
          <w:szCs w:val="24"/>
        </w:rPr>
      </w:pPr>
    </w:p>
    <w:p w14:paraId="4449F8F1" w14:textId="77777777" w:rsidR="00BA34B8" w:rsidRDefault="00BA34B8" w:rsidP="00BA34B8">
      <w:pPr>
        <w:widowControl/>
        <w:numPr>
          <w:ilvl w:val="0"/>
          <w:numId w:val="37"/>
        </w:numPr>
        <w:overflowPunct/>
        <w:autoSpaceDE w:val="0"/>
        <w:autoSpaceDN w:val="0"/>
        <w:spacing w:after="0" w:line="240" w:lineRule="auto"/>
        <w:rPr>
          <w:rFonts w:cs="Arial"/>
          <w:color w:val="000000"/>
          <w:kern w:val="0"/>
          <w:sz w:val="24"/>
          <w:szCs w:val="24"/>
        </w:rPr>
      </w:pPr>
      <w:r w:rsidRPr="00BA34B8">
        <w:rPr>
          <w:rFonts w:cs="Arial"/>
          <w:color w:val="000000"/>
          <w:kern w:val="0"/>
          <w:sz w:val="24"/>
          <w:szCs w:val="24"/>
        </w:rPr>
        <w:t>Compare the force on the 10 N spring scale when it was directly attached to the 0.5 kg mass and when there was a string between them.</w:t>
      </w:r>
    </w:p>
    <w:p w14:paraId="64E008DE"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01C12C41"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6ACB79E6"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1B1066EB"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5F49013D" w14:textId="77777777" w:rsidR="00BA34B8" w:rsidRDefault="00BA34B8" w:rsidP="00BA34B8">
      <w:pPr>
        <w:widowControl/>
        <w:overflowPunct/>
        <w:autoSpaceDE w:val="0"/>
        <w:autoSpaceDN w:val="0"/>
        <w:spacing w:after="0" w:line="240" w:lineRule="auto"/>
        <w:rPr>
          <w:rFonts w:cs="Arial"/>
          <w:color w:val="000000"/>
          <w:kern w:val="0"/>
          <w:sz w:val="24"/>
          <w:szCs w:val="24"/>
        </w:rPr>
      </w:pPr>
    </w:p>
    <w:p w14:paraId="0EC16006" w14:textId="77777777" w:rsidR="00BA34B8" w:rsidRPr="00BA34B8" w:rsidRDefault="00BA34B8" w:rsidP="00BA34B8">
      <w:pPr>
        <w:widowControl/>
        <w:overflowPunct/>
        <w:autoSpaceDE w:val="0"/>
        <w:autoSpaceDN w:val="0"/>
        <w:spacing w:after="0" w:line="240" w:lineRule="auto"/>
        <w:rPr>
          <w:rFonts w:cs="Arial"/>
          <w:color w:val="000000"/>
          <w:kern w:val="0"/>
          <w:sz w:val="24"/>
          <w:szCs w:val="24"/>
        </w:rPr>
      </w:pPr>
    </w:p>
    <w:p w14:paraId="2B8D7802" w14:textId="77777777" w:rsidR="00BA34B8" w:rsidRPr="00BA34B8" w:rsidRDefault="00BA34B8" w:rsidP="00BA34B8">
      <w:pPr>
        <w:widowControl/>
        <w:numPr>
          <w:ilvl w:val="0"/>
          <w:numId w:val="37"/>
        </w:numPr>
        <w:overflowPunct/>
        <w:autoSpaceDE w:val="0"/>
        <w:autoSpaceDN w:val="0"/>
        <w:spacing w:after="0" w:line="240" w:lineRule="auto"/>
        <w:rPr>
          <w:sz w:val="24"/>
          <w:szCs w:val="24"/>
        </w:rPr>
      </w:pPr>
      <w:r w:rsidRPr="00BA34B8">
        <w:rPr>
          <w:rFonts w:cs="Arial"/>
          <w:color w:val="000000"/>
          <w:kern w:val="0"/>
          <w:sz w:val="24"/>
          <w:szCs w:val="24"/>
        </w:rPr>
        <w:t>Compare the force on the two spring scales in Steps 5 and 6 of Part 2. What can you conclude about the tension in a string?</w:t>
      </w:r>
    </w:p>
    <w:sectPr w:rsidR="00BA34B8" w:rsidRPr="00BA34B8" w:rsidSect="00E65DED">
      <w:headerReference w:type="default" r:id="rId9"/>
      <w:footerReference w:type="default" r:id="rId10"/>
      <w:pgSz w:w="12240" w:h="15840"/>
      <w:pgMar w:top="60" w:right="23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57F4A" w14:textId="77777777" w:rsidR="00D353DE" w:rsidRDefault="00D353DE">
      <w:r>
        <w:separator/>
      </w:r>
    </w:p>
  </w:endnote>
  <w:endnote w:type="continuationSeparator" w:id="0">
    <w:p w14:paraId="0455878E" w14:textId="77777777" w:rsidR="00D353DE" w:rsidRDefault="00D3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halet-LondonNineteenSixty">
    <w:panose1 w:val="00000000000000000000"/>
    <w:charset w:val="00"/>
    <w:family w:val="modern"/>
    <w:notTrueType/>
    <w:pitch w:val="variable"/>
    <w:sig w:usb0="800002AF" w:usb1="5000004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60" w:type="dxa"/>
      <w:tblCellSpacing w:w="0" w:type="dxa"/>
      <w:shd w:val="clear" w:color="auto" w:fill="000000"/>
      <w:tblCellMar>
        <w:left w:w="0" w:type="dxa"/>
        <w:right w:w="0" w:type="dxa"/>
      </w:tblCellMar>
      <w:tblLook w:val="0000" w:firstRow="0" w:lastRow="0" w:firstColumn="0" w:lastColumn="0" w:noHBand="0" w:noVBand="0"/>
    </w:tblPr>
    <w:tblGrid>
      <w:gridCol w:w="1757"/>
      <w:gridCol w:w="3429"/>
      <w:gridCol w:w="1754"/>
      <w:gridCol w:w="1720"/>
    </w:tblGrid>
    <w:tr w:rsidR="00F85067" w:rsidRPr="00097DA8" w14:paraId="041BAD03" w14:textId="77777777">
      <w:trPr>
        <w:trHeight w:val="360"/>
        <w:tblCellSpacing w:w="0" w:type="dxa"/>
      </w:trPr>
      <w:tc>
        <w:tcPr>
          <w:tcW w:w="1785" w:type="dxa"/>
          <w:shd w:val="clear" w:color="auto" w:fill="000000"/>
          <w:vAlign w:val="center"/>
        </w:tcPr>
        <w:p w14:paraId="6F1CA806" w14:textId="77777777" w:rsidR="00F85067" w:rsidRPr="00097DA8" w:rsidRDefault="00F85067" w:rsidP="00AE679F">
          <w:pPr>
            <w:widowControl/>
            <w:overflowPunct/>
            <w:adjustRightInd/>
            <w:spacing w:after="0" w:line="240" w:lineRule="auto"/>
            <w:rPr>
              <w:rFonts w:ascii="Times New Roman" w:hAnsi="Times New Roman" w:cs="Times New Roman"/>
              <w:kern w:val="0"/>
              <w:sz w:val="24"/>
              <w:szCs w:val="24"/>
            </w:rPr>
          </w:pPr>
        </w:p>
      </w:tc>
      <w:tc>
        <w:tcPr>
          <w:tcW w:w="3472" w:type="dxa"/>
          <w:shd w:val="clear" w:color="auto" w:fill="000000"/>
          <w:vAlign w:val="center"/>
        </w:tcPr>
        <w:p w14:paraId="3966E611" w14:textId="77777777" w:rsidR="00F85067" w:rsidRPr="00097DA8" w:rsidRDefault="00F85067" w:rsidP="00B44981">
          <w:pPr>
            <w:widowControl/>
            <w:overflowPunct/>
            <w:adjustRightInd/>
            <w:spacing w:after="0" w:line="240" w:lineRule="auto"/>
            <w:jc w:val="center"/>
            <w:rPr>
              <w:rFonts w:cs="Times New Roman"/>
              <w:kern w:val="0"/>
              <w:sz w:val="20"/>
              <w:szCs w:val="20"/>
            </w:rPr>
          </w:pPr>
          <w:r w:rsidRPr="00097DA8">
            <w:rPr>
              <w:rFonts w:cs="Times New Roman"/>
              <w:kern w:val="0"/>
              <w:sz w:val="20"/>
              <w:szCs w:val="20"/>
            </w:rPr>
            <w:t>© 201</w:t>
          </w:r>
          <w:r w:rsidR="00B44981">
            <w:rPr>
              <w:rFonts w:cs="Times New Roman"/>
              <w:kern w:val="0"/>
              <w:sz w:val="20"/>
              <w:szCs w:val="20"/>
            </w:rPr>
            <w:t>4</w:t>
          </w:r>
          <w:r w:rsidRPr="00097DA8">
            <w:rPr>
              <w:rFonts w:cs="Times New Roman"/>
              <w:kern w:val="0"/>
              <w:sz w:val="20"/>
              <w:szCs w:val="20"/>
            </w:rPr>
            <w:t xml:space="preserve"> </w:t>
          </w:r>
          <w:proofErr w:type="spellStart"/>
          <w:r w:rsidRPr="00097DA8">
            <w:rPr>
              <w:rFonts w:cs="Times New Roman"/>
              <w:kern w:val="0"/>
              <w:sz w:val="20"/>
              <w:szCs w:val="20"/>
            </w:rPr>
            <w:t>eScience</w:t>
          </w:r>
          <w:proofErr w:type="spellEnd"/>
          <w:r w:rsidRPr="00097DA8">
            <w:rPr>
              <w:rFonts w:cs="Times New Roman"/>
              <w:kern w:val="0"/>
              <w:sz w:val="20"/>
              <w:szCs w:val="20"/>
            </w:rPr>
            <w:t xml:space="preserve"> Labs, LLC.</w:t>
          </w:r>
          <w:r w:rsidRPr="00097DA8">
            <w:rPr>
              <w:rFonts w:cs="Times New Roman"/>
              <w:kern w:val="0"/>
              <w:sz w:val="20"/>
              <w:szCs w:val="20"/>
            </w:rPr>
            <w:br/>
            <w:t>All Rights Reserved</w:t>
          </w:r>
        </w:p>
      </w:tc>
      <w:tc>
        <w:tcPr>
          <w:tcW w:w="1781" w:type="dxa"/>
          <w:shd w:val="clear" w:color="auto" w:fill="000000"/>
          <w:vAlign w:val="center"/>
        </w:tcPr>
        <w:p w14:paraId="3B94E5A1" w14:textId="77777777" w:rsidR="00F85067" w:rsidRPr="00097DA8" w:rsidRDefault="00F85067" w:rsidP="00AE679F">
          <w:pPr>
            <w:widowControl/>
            <w:overflowPunct/>
            <w:adjustRightInd/>
            <w:spacing w:after="0" w:line="240" w:lineRule="auto"/>
            <w:rPr>
              <w:rFonts w:ascii="Times New Roman" w:hAnsi="Times New Roman" w:cs="Times New Roman"/>
              <w:kern w:val="0"/>
              <w:sz w:val="24"/>
              <w:szCs w:val="24"/>
            </w:rPr>
          </w:pPr>
          <w:r w:rsidRPr="00097DA8">
            <w:rPr>
              <w:rFonts w:ascii="Times New Roman" w:hAnsi="Times New Roman" w:cs="Times New Roman"/>
              <w:kern w:val="0"/>
              <w:sz w:val="24"/>
              <w:szCs w:val="24"/>
            </w:rPr>
            <w:t> </w:t>
          </w:r>
        </w:p>
      </w:tc>
      <w:tc>
        <w:tcPr>
          <w:tcW w:w="1622" w:type="dxa"/>
          <w:shd w:val="clear" w:color="auto" w:fill="000000"/>
          <w:vAlign w:val="center"/>
        </w:tcPr>
        <w:p w14:paraId="5A3A27F4" w14:textId="1B246E43" w:rsidR="00F85067" w:rsidRPr="00097DA8" w:rsidRDefault="00403E96" w:rsidP="00AE679F">
          <w:pPr>
            <w:widowControl/>
            <w:overflowPunct/>
            <w:adjustRightInd/>
            <w:spacing w:after="0" w:line="240" w:lineRule="auto"/>
            <w:rPr>
              <w:rFonts w:ascii="Times New Roman" w:hAnsi="Times New Roman" w:cs="Times New Roman"/>
              <w:kern w:val="0"/>
              <w:sz w:val="24"/>
              <w:szCs w:val="24"/>
            </w:rPr>
          </w:pPr>
          <w:r w:rsidRPr="00097DA8">
            <w:rPr>
              <w:rFonts w:ascii="Times New Roman" w:hAnsi="Times New Roman" w:cs="Times New Roman"/>
              <w:noProof/>
              <w:color w:val="0000FF"/>
              <w:kern w:val="0"/>
              <w:sz w:val="24"/>
              <w:szCs w:val="24"/>
            </w:rPr>
            <w:drawing>
              <wp:inline distT="0" distB="0" distL="0" distR="0" wp14:anchorId="205621A1" wp14:editId="76B865C0">
                <wp:extent cx="1092200" cy="292100"/>
                <wp:effectExtent l="0" t="0" r="0" b="12700"/>
                <wp:docPr id="1" name="Picture 1" descr="esl_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292100"/>
                        </a:xfrm>
                        <a:prstGeom prst="rect">
                          <a:avLst/>
                        </a:prstGeom>
                        <a:noFill/>
                        <a:ln>
                          <a:noFill/>
                        </a:ln>
                      </pic:spPr>
                    </pic:pic>
                  </a:graphicData>
                </a:graphic>
              </wp:inline>
            </w:drawing>
          </w:r>
        </w:p>
      </w:tc>
    </w:tr>
  </w:tbl>
  <w:p w14:paraId="34C8F8C0" w14:textId="77777777" w:rsidR="001A2574" w:rsidRPr="00E66A98" w:rsidRDefault="001A2574" w:rsidP="000B21CE">
    <w:pPr>
      <w:pStyle w:val="Footer"/>
      <w:tabs>
        <w:tab w:val="left" w:pos="7740"/>
        <w:tab w:val="left" w:pos="7920"/>
        <w:tab w:val="left" w:pos="8010"/>
      </w:tabs>
      <w:spacing w:after="0" w:line="240" w:lineRule="auto"/>
      <w:jc w:val="center"/>
      <w:rPr>
        <w:color w:val="FFFFF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966E" w14:textId="77777777" w:rsidR="00D353DE" w:rsidRDefault="00D353DE">
      <w:r>
        <w:separator/>
      </w:r>
    </w:p>
  </w:footnote>
  <w:footnote w:type="continuationSeparator" w:id="0">
    <w:p w14:paraId="49B4A004" w14:textId="77777777" w:rsidR="00D353DE" w:rsidRDefault="00D353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58" w:type="dxa"/>
      <w:tblCellSpacing w:w="0" w:type="dxa"/>
      <w:tblInd w:w="-360" w:type="dxa"/>
      <w:tblCellMar>
        <w:left w:w="0" w:type="dxa"/>
        <w:right w:w="0" w:type="dxa"/>
      </w:tblCellMar>
      <w:tblLook w:val="0000" w:firstRow="0" w:lastRow="0" w:firstColumn="0" w:lastColumn="0" w:noHBand="0" w:noVBand="0"/>
    </w:tblPr>
    <w:tblGrid>
      <w:gridCol w:w="9751"/>
    </w:tblGrid>
    <w:tr w:rsidR="00346CCF" w14:paraId="5B0A2B61" w14:textId="77777777">
      <w:trPr>
        <w:trHeight w:val="477"/>
        <w:tblCellSpacing w:w="0" w:type="dxa"/>
      </w:trPr>
      <w:tc>
        <w:tcPr>
          <w:tcW w:w="0" w:type="auto"/>
          <w:vAlign w:val="center"/>
        </w:tcPr>
        <w:tbl>
          <w:tblPr>
            <w:tblW w:w="9750" w:type="dxa"/>
            <w:tblCellSpacing w:w="0" w:type="dxa"/>
            <w:tblCellMar>
              <w:left w:w="0" w:type="dxa"/>
              <w:right w:w="0" w:type="dxa"/>
            </w:tblCellMar>
            <w:tblLook w:val="04A0" w:firstRow="1" w:lastRow="0" w:firstColumn="1" w:lastColumn="0" w:noHBand="0" w:noVBand="1"/>
          </w:tblPr>
          <w:tblGrid>
            <w:gridCol w:w="9751"/>
          </w:tblGrid>
          <w:tr w:rsidR="009F7631" w:rsidRPr="009F7631" w14:paraId="23BA1B83" w14:textId="77777777" w:rsidTr="009F7631">
            <w:trPr>
              <w:tblCellSpacing w:w="0" w:type="dxa"/>
            </w:trPr>
            <w:tc>
              <w:tcPr>
                <w:tcW w:w="0" w:type="auto"/>
                <w:vAlign w:val="center"/>
                <w:hideMark/>
              </w:tcPr>
              <w:tbl>
                <w:tblPr>
                  <w:tblW w:w="9751" w:type="dxa"/>
                  <w:tblCellSpacing w:w="0" w:type="dxa"/>
                  <w:tblCellMar>
                    <w:left w:w="0" w:type="dxa"/>
                    <w:right w:w="0" w:type="dxa"/>
                  </w:tblCellMar>
                  <w:tblLook w:val="04A0" w:firstRow="1" w:lastRow="0" w:firstColumn="1" w:lastColumn="0" w:noHBand="0" w:noVBand="1"/>
                </w:tblPr>
                <w:tblGrid>
                  <w:gridCol w:w="9751"/>
                </w:tblGrid>
                <w:tr w:rsidR="0078657E" w:rsidRPr="005D5E4B" w14:paraId="2BADB863" w14:textId="77777777" w:rsidTr="0078657E">
                  <w:trPr>
                    <w:tblCellSpacing w:w="0" w:type="dxa"/>
                  </w:trPr>
                  <w:tc>
                    <w:tcPr>
                      <w:tcW w:w="0" w:type="auto"/>
                      <w:vAlign w:val="center"/>
                      <w:hideMark/>
                    </w:tcPr>
                    <w:tbl>
                      <w:tblPr>
                        <w:tblW w:w="9751" w:type="dxa"/>
                        <w:tblCellSpacing w:w="0" w:type="dxa"/>
                        <w:tblCellMar>
                          <w:left w:w="0" w:type="dxa"/>
                          <w:right w:w="0" w:type="dxa"/>
                        </w:tblCellMar>
                        <w:tblLook w:val="04A0" w:firstRow="1" w:lastRow="0" w:firstColumn="1" w:lastColumn="0" w:noHBand="0" w:noVBand="1"/>
                      </w:tblPr>
                      <w:tblGrid>
                        <w:gridCol w:w="9751"/>
                      </w:tblGrid>
                      <w:tr w:rsidR="0078657E" w:rsidRPr="005D5E4B" w14:paraId="579E6F64" w14:textId="77777777" w:rsidTr="00981BB9">
                        <w:trPr>
                          <w:tblCellSpacing w:w="0" w:type="dxa"/>
                        </w:trPr>
                        <w:tc>
                          <w:tcPr>
                            <w:tcW w:w="0" w:type="auto"/>
                            <w:vAlign w:val="center"/>
                            <w:hideMark/>
                          </w:tcPr>
                          <w:p w14:paraId="2B5E3184" w14:textId="08F928C2" w:rsidR="0078657E" w:rsidRPr="005D5E4B" w:rsidRDefault="00403E96" w:rsidP="0078657E">
                            <w:r w:rsidRPr="00A84971">
                              <w:rPr>
                                <w:noProof/>
                              </w:rPr>
                              <w:drawing>
                                <wp:inline distT="0" distB="0" distL="0" distR="0" wp14:anchorId="2A25FEFB" wp14:editId="15CD8878">
                                  <wp:extent cx="1041400" cy="495300"/>
                                  <wp:effectExtent l="0" t="0" r="0" b="12700"/>
                                  <wp:docPr id="2" name="Picture 2" descr="lab004bann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004bann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495300"/>
                                          </a:xfrm>
                                          <a:prstGeom prst="rect">
                                            <a:avLst/>
                                          </a:prstGeom>
                                          <a:noFill/>
                                          <a:ln>
                                            <a:noFill/>
                                          </a:ln>
                                        </pic:spPr>
                                      </pic:pic>
                                    </a:graphicData>
                                  </a:graphic>
                                </wp:inline>
                              </w:drawing>
                            </w:r>
                            <w:r w:rsidRPr="005D5E4B">
                              <w:rPr>
                                <w:noProof/>
                              </w:rPr>
                              <w:drawing>
                                <wp:inline distT="0" distB="0" distL="0" distR="0" wp14:anchorId="0EB3BC94" wp14:editId="2FE0514D">
                                  <wp:extent cx="5118100" cy="495300"/>
                                  <wp:effectExtent l="0" t="0" r="12700" b="12700"/>
                                  <wp:docPr id="3" name="Picture 3" descr="lab006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006banne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8100" cy="495300"/>
                                          </a:xfrm>
                                          <a:prstGeom prst="rect">
                                            <a:avLst/>
                                          </a:prstGeom>
                                          <a:noFill/>
                                          <a:ln>
                                            <a:noFill/>
                                          </a:ln>
                                        </pic:spPr>
                                      </pic:pic>
                                    </a:graphicData>
                                  </a:graphic>
                                </wp:inline>
                              </w:drawing>
                            </w:r>
                          </w:p>
                        </w:tc>
                      </w:tr>
                    </w:tbl>
                    <w:p w14:paraId="74243261" w14:textId="77777777" w:rsidR="0078657E" w:rsidRPr="005D5E4B" w:rsidRDefault="0078657E" w:rsidP="0078657E"/>
                  </w:tc>
                </w:tr>
                <w:tr w:rsidR="00870612" w:rsidRPr="009F7631" w14:paraId="632A0A40" w14:textId="77777777" w:rsidTr="0078657E">
                  <w:trPr>
                    <w:tblCellSpacing w:w="0" w:type="dxa"/>
                  </w:trPr>
                  <w:tc>
                    <w:tcPr>
                      <w:tcW w:w="0" w:type="auto"/>
                      <w:vAlign w:val="center"/>
                      <w:hideMark/>
                    </w:tcPr>
                    <w:p w14:paraId="42877F43" w14:textId="77777777" w:rsidR="00870612" w:rsidRPr="009F7631" w:rsidRDefault="00870612" w:rsidP="0078657E">
                      <w:pPr>
                        <w:widowControl/>
                        <w:overflowPunct/>
                        <w:adjustRightInd/>
                        <w:spacing w:after="0" w:line="240" w:lineRule="auto"/>
                        <w:rPr>
                          <w:rFonts w:cs="Times New Roman"/>
                          <w:kern w:val="0"/>
                          <w:sz w:val="24"/>
                          <w:szCs w:val="24"/>
                        </w:rPr>
                      </w:pPr>
                    </w:p>
                  </w:tc>
                </w:tr>
              </w:tbl>
              <w:p w14:paraId="5ED81C14" w14:textId="77777777" w:rsidR="009F7631" w:rsidRPr="009F7631" w:rsidRDefault="009F7631" w:rsidP="009F7631">
                <w:pPr>
                  <w:widowControl/>
                  <w:overflowPunct/>
                  <w:adjustRightInd/>
                  <w:spacing w:after="0" w:line="240" w:lineRule="auto"/>
                  <w:rPr>
                    <w:rFonts w:cs="Times New Roman"/>
                    <w:kern w:val="0"/>
                    <w:sz w:val="24"/>
                    <w:szCs w:val="24"/>
                  </w:rPr>
                </w:pPr>
              </w:p>
            </w:tc>
          </w:tr>
        </w:tbl>
        <w:p w14:paraId="35BE27D0" w14:textId="77777777" w:rsidR="00346CCF" w:rsidRDefault="00346CCF" w:rsidP="00F04848">
          <w:pPr>
            <w:ind w:left="-450" w:firstLine="450"/>
          </w:pPr>
        </w:p>
      </w:tc>
    </w:tr>
  </w:tbl>
  <w:p w14:paraId="302F19C2" w14:textId="77777777" w:rsidR="00303085" w:rsidRDefault="00303085" w:rsidP="006F3FEC">
    <w:pPr>
      <w:ind w:left="-450" w:firstLine="45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343A04"/>
    <w:lvl w:ilvl="0">
      <w:numFmt w:val="bullet"/>
      <w:lvlText w:val="*"/>
      <w:lvlJc w:val="left"/>
    </w:lvl>
  </w:abstractNum>
  <w:abstractNum w:abstractNumId="1">
    <w:nsid w:val="0B4A4458"/>
    <w:multiLevelType w:val="hybridMultilevel"/>
    <w:tmpl w:val="607E5B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E7A1D"/>
    <w:multiLevelType w:val="multilevel"/>
    <w:tmpl w:val="1EA0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26C87"/>
    <w:multiLevelType w:val="singleLevel"/>
    <w:tmpl w:val="F3A49A28"/>
    <w:lvl w:ilvl="0">
      <w:start w:val="1"/>
      <w:numFmt w:val="decimal"/>
      <w:lvlText w:val="%1."/>
      <w:legacy w:legacy="1" w:legacySpace="0" w:legacyIndent="360"/>
      <w:lvlJc w:val="left"/>
      <w:rPr>
        <w:rFonts w:ascii="Times New Roman" w:hAnsi="Times New Roman" w:cs="Times New Roman" w:hint="default"/>
      </w:rPr>
    </w:lvl>
  </w:abstractNum>
  <w:abstractNum w:abstractNumId="4">
    <w:nsid w:val="118A7E99"/>
    <w:multiLevelType w:val="hybridMultilevel"/>
    <w:tmpl w:val="888A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04D2"/>
    <w:multiLevelType w:val="hybridMultilevel"/>
    <w:tmpl w:val="FE2E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C154D"/>
    <w:multiLevelType w:val="singleLevel"/>
    <w:tmpl w:val="5FBE6EAE"/>
    <w:lvl w:ilvl="0">
      <w:start w:val="1"/>
      <w:numFmt w:val="decimal"/>
      <w:lvlText w:val="%1."/>
      <w:legacy w:legacy="1" w:legacySpace="0" w:legacyIndent="360"/>
      <w:lvlJc w:val="left"/>
      <w:rPr>
        <w:rFonts w:ascii="Times New Roman" w:hAnsi="Times New Roman" w:cs="Times New Roman" w:hint="default"/>
      </w:rPr>
    </w:lvl>
  </w:abstractNum>
  <w:abstractNum w:abstractNumId="7">
    <w:nsid w:val="222D5D66"/>
    <w:multiLevelType w:val="multilevel"/>
    <w:tmpl w:val="C9FC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602F80"/>
    <w:multiLevelType w:val="hybridMultilevel"/>
    <w:tmpl w:val="01A4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10CD4"/>
    <w:multiLevelType w:val="multilevel"/>
    <w:tmpl w:val="96EE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920084"/>
    <w:multiLevelType w:val="hybridMultilevel"/>
    <w:tmpl w:val="F48C42F0"/>
    <w:lvl w:ilvl="0" w:tplc="5B6A4E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C45076"/>
    <w:multiLevelType w:val="multilevel"/>
    <w:tmpl w:val="0452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1F3CBF"/>
    <w:multiLevelType w:val="hybridMultilevel"/>
    <w:tmpl w:val="F000DBBE"/>
    <w:lvl w:ilvl="0" w:tplc="ED3EE7B0">
      <w:start w:val="1"/>
      <w:numFmt w:val="decimal"/>
      <w:lvlText w:val="%1."/>
      <w:lvlJc w:val="left"/>
      <w:pPr>
        <w:tabs>
          <w:tab w:val="num" w:pos="0"/>
        </w:tabs>
        <w:ind w:left="0" w:firstLine="0"/>
      </w:pPr>
      <w:rPr>
        <w:rFonts w:ascii="Calibri" w:hAnsi="Calibri" w:cs="Times New Roman"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DF41EFA"/>
    <w:multiLevelType w:val="hybridMultilevel"/>
    <w:tmpl w:val="4E2A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B184F"/>
    <w:multiLevelType w:val="hybridMultilevel"/>
    <w:tmpl w:val="73FE4E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844BDE"/>
    <w:multiLevelType w:val="multilevel"/>
    <w:tmpl w:val="53EE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8E1D56"/>
    <w:multiLevelType w:val="hybridMultilevel"/>
    <w:tmpl w:val="55806D4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61B44B8"/>
    <w:multiLevelType w:val="multilevel"/>
    <w:tmpl w:val="0638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12718F"/>
    <w:multiLevelType w:val="multilevel"/>
    <w:tmpl w:val="61EC3A3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C257DFB"/>
    <w:multiLevelType w:val="multilevel"/>
    <w:tmpl w:val="BA000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7E4734"/>
    <w:multiLevelType w:val="multilevel"/>
    <w:tmpl w:val="AFFA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2103BF"/>
    <w:multiLevelType w:val="multilevel"/>
    <w:tmpl w:val="B7083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6519C4"/>
    <w:multiLevelType w:val="hybridMultilevel"/>
    <w:tmpl w:val="5A24A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056D4A"/>
    <w:multiLevelType w:val="multilevel"/>
    <w:tmpl w:val="699E71B0"/>
    <w:lvl w:ilvl="0">
      <w:start w:val="1"/>
      <w:numFmt w:val="decimal"/>
      <w:lvlText w:val="%1."/>
      <w:lvlJc w:val="left"/>
      <w:pPr>
        <w:tabs>
          <w:tab w:val="num" w:pos="0"/>
        </w:tabs>
        <w:ind w:left="0" w:firstLine="0"/>
      </w:pPr>
      <w:rPr>
        <w:rFonts w:ascii="Calibri" w:hAnsi="Calibri"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535116BC"/>
    <w:multiLevelType w:val="hybridMultilevel"/>
    <w:tmpl w:val="9D1C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444228"/>
    <w:multiLevelType w:val="hybridMultilevel"/>
    <w:tmpl w:val="0AF0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57649"/>
    <w:multiLevelType w:val="hybridMultilevel"/>
    <w:tmpl w:val="61EC3A3C"/>
    <w:lvl w:ilvl="0" w:tplc="5B6A4E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0F6C7C"/>
    <w:multiLevelType w:val="multilevel"/>
    <w:tmpl w:val="5120A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1960C8"/>
    <w:multiLevelType w:val="hybridMultilevel"/>
    <w:tmpl w:val="35BA6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081C61"/>
    <w:multiLevelType w:val="hybridMultilevel"/>
    <w:tmpl w:val="667E4CCE"/>
    <w:lvl w:ilvl="0" w:tplc="46CECD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3F77BE"/>
    <w:multiLevelType w:val="multilevel"/>
    <w:tmpl w:val="F48C42F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5F92CDD"/>
    <w:multiLevelType w:val="hybridMultilevel"/>
    <w:tmpl w:val="139A7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D4FEB"/>
    <w:multiLevelType w:val="hybridMultilevel"/>
    <w:tmpl w:val="6C72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913162"/>
    <w:multiLevelType w:val="multilevel"/>
    <w:tmpl w:val="CB16A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7E3BD3"/>
    <w:multiLevelType w:val="multilevel"/>
    <w:tmpl w:val="56E880C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BA5303A"/>
    <w:multiLevelType w:val="multilevel"/>
    <w:tmpl w:val="DCE4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5D73F9"/>
    <w:multiLevelType w:val="hybridMultilevel"/>
    <w:tmpl w:val="F684A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8"/>
  </w:num>
  <w:num w:numId="4">
    <w:abstractNumId w:val="1"/>
  </w:num>
  <w:num w:numId="5">
    <w:abstractNumId w:val="0"/>
    <w:lvlOverride w:ilvl="0">
      <w:lvl w:ilvl="0">
        <w:start w:val="1"/>
        <w:numFmt w:val="bullet"/>
        <w:lvlText w:val=""/>
        <w:legacy w:legacy="1" w:legacySpace="0" w:legacyIndent="360"/>
        <w:lvlJc w:val="left"/>
        <w:rPr>
          <w:rFonts w:ascii="Symbol" w:hAnsi="Symbol" w:cs="Symbol" w:hint="default"/>
          <w:sz w:val="20"/>
          <w:szCs w:val="20"/>
        </w:rPr>
      </w:lvl>
    </w:lvlOverride>
  </w:num>
  <w:num w:numId="6">
    <w:abstractNumId w:val="29"/>
  </w:num>
  <w:num w:numId="7">
    <w:abstractNumId w:val="33"/>
  </w:num>
  <w:num w:numId="8">
    <w:abstractNumId w:val="12"/>
  </w:num>
  <w:num w:numId="9">
    <w:abstractNumId w:val="34"/>
  </w:num>
  <w:num w:numId="10">
    <w:abstractNumId w:val="23"/>
  </w:num>
  <w:num w:numId="11">
    <w:abstractNumId w:val="14"/>
  </w:num>
  <w:num w:numId="12">
    <w:abstractNumId w:val="16"/>
  </w:num>
  <w:num w:numId="13">
    <w:abstractNumId w:val="26"/>
  </w:num>
  <w:num w:numId="14">
    <w:abstractNumId w:val="18"/>
  </w:num>
  <w:num w:numId="15">
    <w:abstractNumId w:val="10"/>
  </w:num>
  <w:num w:numId="16">
    <w:abstractNumId w:val="30"/>
  </w:num>
  <w:num w:numId="17">
    <w:abstractNumId w:val="36"/>
  </w:num>
  <w:num w:numId="18">
    <w:abstractNumId w:val="32"/>
  </w:num>
  <w:num w:numId="19">
    <w:abstractNumId w:val="15"/>
  </w:num>
  <w:num w:numId="20">
    <w:abstractNumId w:val="7"/>
  </w:num>
  <w:num w:numId="21">
    <w:abstractNumId w:val="9"/>
  </w:num>
  <w:num w:numId="22">
    <w:abstractNumId w:val="8"/>
  </w:num>
  <w:num w:numId="23">
    <w:abstractNumId w:val="31"/>
  </w:num>
  <w:num w:numId="24">
    <w:abstractNumId w:val="17"/>
  </w:num>
  <w:num w:numId="25">
    <w:abstractNumId w:val="27"/>
  </w:num>
  <w:num w:numId="26">
    <w:abstractNumId w:val="24"/>
  </w:num>
  <w:num w:numId="27">
    <w:abstractNumId w:val="25"/>
  </w:num>
  <w:num w:numId="28">
    <w:abstractNumId w:val="2"/>
  </w:num>
  <w:num w:numId="29">
    <w:abstractNumId w:val="21"/>
  </w:num>
  <w:num w:numId="30">
    <w:abstractNumId w:val="20"/>
  </w:num>
  <w:num w:numId="31">
    <w:abstractNumId w:val="19"/>
  </w:num>
  <w:num w:numId="32">
    <w:abstractNumId w:val="22"/>
  </w:num>
  <w:num w:numId="33">
    <w:abstractNumId w:val="4"/>
  </w:num>
  <w:num w:numId="34">
    <w:abstractNumId w:val="35"/>
  </w:num>
  <w:num w:numId="35">
    <w:abstractNumId w:val="11"/>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CE"/>
    <w:rsid w:val="00000FE7"/>
    <w:rsid w:val="0002569C"/>
    <w:rsid w:val="0005065E"/>
    <w:rsid w:val="0005261C"/>
    <w:rsid w:val="00063D77"/>
    <w:rsid w:val="00092799"/>
    <w:rsid w:val="000B21CE"/>
    <w:rsid w:val="000B30C1"/>
    <w:rsid w:val="000D3069"/>
    <w:rsid w:val="000D46C5"/>
    <w:rsid w:val="000E6A0F"/>
    <w:rsid w:val="000F4CB4"/>
    <w:rsid w:val="001051E2"/>
    <w:rsid w:val="00110F9C"/>
    <w:rsid w:val="0011509F"/>
    <w:rsid w:val="001203F9"/>
    <w:rsid w:val="0013032C"/>
    <w:rsid w:val="00133EA0"/>
    <w:rsid w:val="00145255"/>
    <w:rsid w:val="0015273C"/>
    <w:rsid w:val="001528F1"/>
    <w:rsid w:val="00163B79"/>
    <w:rsid w:val="001701E3"/>
    <w:rsid w:val="00184E76"/>
    <w:rsid w:val="00190987"/>
    <w:rsid w:val="00192376"/>
    <w:rsid w:val="00194B97"/>
    <w:rsid w:val="001A2574"/>
    <w:rsid w:val="001C4DE8"/>
    <w:rsid w:val="001C5011"/>
    <w:rsid w:val="001D328E"/>
    <w:rsid w:val="001D3C51"/>
    <w:rsid w:val="001D623B"/>
    <w:rsid w:val="001F4D44"/>
    <w:rsid w:val="002066A4"/>
    <w:rsid w:val="0022255F"/>
    <w:rsid w:val="00224445"/>
    <w:rsid w:val="002513A7"/>
    <w:rsid w:val="0025340D"/>
    <w:rsid w:val="00254AAC"/>
    <w:rsid w:val="00260854"/>
    <w:rsid w:val="00261859"/>
    <w:rsid w:val="00275192"/>
    <w:rsid w:val="0027664A"/>
    <w:rsid w:val="002914F5"/>
    <w:rsid w:val="0029512D"/>
    <w:rsid w:val="00297CB2"/>
    <w:rsid w:val="002C44C8"/>
    <w:rsid w:val="002C53FC"/>
    <w:rsid w:val="002C7996"/>
    <w:rsid w:val="002E331D"/>
    <w:rsid w:val="00300196"/>
    <w:rsid w:val="00300669"/>
    <w:rsid w:val="00303085"/>
    <w:rsid w:val="00314EDC"/>
    <w:rsid w:val="00315E20"/>
    <w:rsid w:val="0032009D"/>
    <w:rsid w:val="00322668"/>
    <w:rsid w:val="00325DFB"/>
    <w:rsid w:val="00340625"/>
    <w:rsid w:val="00340D0A"/>
    <w:rsid w:val="00346CCF"/>
    <w:rsid w:val="003630A0"/>
    <w:rsid w:val="0037476E"/>
    <w:rsid w:val="0038006F"/>
    <w:rsid w:val="00380B29"/>
    <w:rsid w:val="003953D2"/>
    <w:rsid w:val="003A3DCE"/>
    <w:rsid w:val="003A4464"/>
    <w:rsid w:val="003A6AB8"/>
    <w:rsid w:val="003B1072"/>
    <w:rsid w:val="003B5709"/>
    <w:rsid w:val="003C06BB"/>
    <w:rsid w:val="003D39A7"/>
    <w:rsid w:val="003D43CB"/>
    <w:rsid w:val="003D6809"/>
    <w:rsid w:val="003D78B5"/>
    <w:rsid w:val="003E65B8"/>
    <w:rsid w:val="003F3592"/>
    <w:rsid w:val="003F7ADA"/>
    <w:rsid w:val="00403E96"/>
    <w:rsid w:val="00404C41"/>
    <w:rsid w:val="00405CDD"/>
    <w:rsid w:val="00414D4A"/>
    <w:rsid w:val="00416806"/>
    <w:rsid w:val="00422610"/>
    <w:rsid w:val="0042322C"/>
    <w:rsid w:val="0043238D"/>
    <w:rsid w:val="00444470"/>
    <w:rsid w:val="0046629F"/>
    <w:rsid w:val="00475615"/>
    <w:rsid w:val="004758EB"/>
    <w:rsid w:val="004769A7"/>
    <w:rsid w:val="004917BA"/>
    <w:rsid w:val="00493EAA"/>
    <w:rsid w:val="004A1616"/>
    <w:rsid w:val="004A38F8"/>
    <w:rsid w:val="004A6C5A"/>
    <w:rsid w:val="004B0C3F"/>
    <w:rsid w:val="004C01C5"/>
    <w:rsid w:val="004C12A5"/>
    <w:rsid w:val="004D0234"/>
    <w:rsid w:val="004D1239"/>
    <w:rsid w:val="004D39A5"/>
    <w:rsid w:val="004E0D49"/>
    <w:rsid w:val="004F089B"/>
    <w:rsid w:val="00511660"/>
    <w:rsid w:val="005133F9"/>
    <w:rsid w:val="00547BDD"/>
    <w:rsid w:val="005523A7"/>
    <w:rsid w:val="00552963"/>
    <w:rsid w:val="00564608"/>
    <w:rsid w:val="00567420"/>
    <w:rsid w:val="0056790C"/>
    <w:rsid w:val="00574BF8"/>
    <w:rsid w:val="0058272E"/>
    <w:rsid w:val="005B2215"/>
    <w:rsid w:val="005C5841"/>
    <w:rsid w:val="005C6339"/>
    <w:rsid w:val="005C6A4A"/>
    <w:rsid w:val="005C7984"/>
    <w:rsid w:val="005E18D7"/>
    <w:rsid w:val="0060412F"/>
    <w:rsid w:val="00622ECA"/>
    <w:rsid w:val="006233E9"/>
    <w:rsid w:val="00625D1E"/>
    <w:rsid w:val="00637E85"/>
    <w:rsid w:val="00640715"/>
    <w:rsid w:val="0065344A"/>
    <w:rsid w:val="00660474"/>
    <w:rsid w:val="006616AA"/>
    <w:rsid w:val="006623D4"/>
    <w:rsid w:val="006659F8"/>
    <w:rsid w:val="00667212"/>
    <w:rsid w:val="0067422A"/>
    <w:rsid w:val="00691744"/>
    <w:rsid w:val="006B1192"/>
    <w:rsid w:val="006B2B3B"/>
    <w:rsid w:val="006B666F"/>
    <w:rsid w:val="006C44F5"/>
    <w:rsid w:val="006D71DF"/>
    <w:rsid w:val="006D74A4"/>
    <w:rsid w:val="006E54A4"/>
    <w:rsid w:val="006F2A89"/>
    <w:rsid w:val="006F3FEC"/>
    <w:rsid w:val="00707D11"/>
    <w:rsid w:val="00712686"/>
    <w:rsid w:val="007166B3"/>
    <w:rsid w:val="00730649"/>
    <w:rsid w:val="00760FCF"/>
    <w:rsid w:val="00764BD2"/>
    <w:rsid w:val="00764F42"/>
    <w:rsid w:val="00770D7C"/>
    <w:rsid w:val="0077254D"/>
    <w:rsid w:val="00772A60"/>
    <w:rsid w:val="0078657E"/>
    <w:rsid w:val="007A6502"/>
    <w:rsid w:val="007C1291"/>
    <w:rsid w:val="007C3002"/>
    <w:rsid w:val="007C7082"/>
    <w:rsid w:val="007C71AA"/>
    <w:rsid w:val="007D0B4D"/>
    <w:rsid w:val="007D2140"/>
    <w:rsid w:val="007D43F7"/>
    <w:rsid w:val="007E3E5D"/>
    <w:rsid w:val="007E4218"/>
    <w:rsid w:val="007E77D7"/>
    <w:rsid w:val="00800C97"/>
    <w:rsid w:val="00801484"/>
    <w:rsid w:val="00801FB1"/>
    <w:rsid w:val="008178A8"/>
    <w:rsid w:val="00821F55"/>
    <w:rsid w:val="00830F3F"/>
    <w:rsid w:val="00853D4A"/>
    <w:rsid w:val="008669C2"/>
    <w:rsid w:val="00866FAC"/>
    <w:rsid w:val="00870612"/>
    <w:rsid w:val="00880B0E"/>
    <w:rsid w:val="0088280B"/>
    <w:rsid w:val="0088779D"/>
    <w:rsid w:val="00892A16"/>
    <w:rsid w:val="00894BD1"/>
    <w:rsid w:val="008A1704"/>
    <w:rsid w:val="008B033F"/>
    <w:rsid w:val="008B10F7"/>
    <w:rsid w:val="008C06A0"/>
    <w:rsid w:val="008C2F6C"/>
    <w:rsid w:val="008C3A48"/>
    <w:rsid w:val="008C4960"/>
    <w:rsid w:val="008F0350"/>
    <w:rsid w:val="008F4778"/>
    <w:rsid w:val="00902451"/>
    <w:rsid w:val="00923BD5"/>
    <w:rsid w:val="0092751A"/>
    <w:rsid w:val="0093193E"/>
    <w:rsid w:val="009366DF"/>
    <w:rsid w:val="00940003"/>
    <w:rsid w:val="00944C14"/>
    <w:rsid w:val="00963EFC"/>
    <w:rsid w:val="00963F62"/>
    <w:rsid w:val="00971A0C"/>
    <w:rsid w:val="00974906"/>
    <w:rsid w:val="0097648D"/>
    <w:rsid w:val="00981BB9"/>
    <w:rsid w:val="00984F98"/>
    <w:rsid w:val="009962EA"/>
    <w:rsid w:val="009A25FF"/>
    <w:rsid w:val="009B1C0A"/>
    <w:rsid w:val="009B7E09"/>
    <w:rsid w:val="009C62C8"/>
    <w:rsid w:val="009E20C8"/>
    <w:rsid w:val="009E7341"/>
    <w:rsid w:val="009F357A"/>
    <w:rsid w:val="009F7611"/>
    <w:rsid w:val="009F7631"/>
    <w:rsid w:val="00A0038B"/>
    <w:rsid w:val="00A07C12"/>
    <w:rsid w:val="00A27785"/>
    <w:rsid w:val="00A41D74"/>
    <w:rsid w:val="00A46042"/>
    <w:rsid w:val="00A4616B"/>
    <w:rsid w:val="00A52E52"/>
    <w:rsid w:val="00A53E25"/>
    <w:rsid w:val="00A67DB5"/>
    <w:rsid w:val="00A869A8"/>
    <w:rsid w:val="00A86D0F"/>
    <w:rsid w:val="00A940D7"/>
    <w:rsid w:val="00A944C3"/>
    <w:rsid w:val="00A96552"/>
    <w:rsid w:val="00AA0C6D"/>
    <w:rsid w:val="00AA201E"/>
    <w:rsid w:val="00AA4723"/>
    <w:rsid w:val="00AA618B"/>
    <w:rsid w:val="00AA6A50"/>
    <w:rsid w:val="00AA6ADC"/>
    <w:rsid w:val="00AA6DB2"/>
    <w:rsid w:val="00AB353C"/>
    <w:rsid w:val="00AC0481"/>
    <w:rsid w:val="00AC1913"/>
    <w:rsid w:val="00AC5A5B"/>
    <w:rsid w:val="00AC7BBC"/>
    <w:rsid w:val="00AD06D1"/>
    <w:rsid w:val="00AE679F"/>
    <w:rsid w:val="00B01108"/>
    <w:rsid w:val="00B064D6"/>
    <w:rsid w:val="00B174F7"/>
    <w:rsid w:val="00B23A70"/>
    <w:rsid w:val="00B341DF"/>
    <w:rsid w:val="00B35B25"/>
    <w:rsid w:val="00B35BF3"/>
    <w:rsid w:val="00B44981"/>
    <w:rsid w:val="00B5603C"/>
    <w:rsid w:val="00B56762"/>
    <w:rsid w:val="00B6405E"/>
    <w:rsid w:val="00B83298"/>
    <w:rsid w:val="00B85C47"/>
    <w:rsid w:val="00BA02D4"/>
    <w:rsid w:val="00BA13D9"/>
    <w:rsid w:val="00BA34B8"/>
    <w:rsid w:val="00BA72B1"/>
    <w:rsid w:val="00BC422D"/>
    <w:rsid w:val="00BC6768"/>
    <w:rsid w:val="00BD192F"/>
    <w:rsid w:val="00BD19ED"/>
    <w:rsid w:val="00BD24E9"/>
    <w:rsid w:val="00BD3107"/>
    <w:rsid w:val="00BD3D31"/>
    <w:rsid w:val="00BD69F4"/>
    <w:rsid w:val="00BD7862"/>
    <w:rsid w:val="00BF2494"/>
    <w:rsid w:val="00C0317A"/>
    <w:rsid w:val="00C04FB5"/>
    <w:rsid w:val="00C06C1E"/>
    <w:rsid w:val="00C171BD"/>
    <w:rsid w:val="00C33632"/>
    <w:rsid w:val="00C33D15"/>
    <w:rsid w:val="00C51CCB"/>
    <w:rsid w:val="00C51E0D"/>
    <w:rsid w:val="00C51EBC"/>
    <w:rsid w:val="00C549E1"/>
    <w:rsid w:val="00C65371"/>
    <w:rsid w:val="00C861D3"/>
    <w:rsid w:val="00C864C9"/>
    <w:rsid w:val="00C91AE0"/>
    <w:rsid w:val="00C93481"/>
    <w:rsid w:val="00CC02D7"/>
    <w:rsid w:val="00CE7D93"/>
    <w:rsid w:val="00CF6613"/>
    <w:rsid w:val="00D04A0A"/>
    <w:rsid w:val="00D12523"/>
    <w:rsid w:val="00D23283"/>
    <w:rsid w:val="00D353DE"/>
    <w:rsid w:val="00D37ED4"/>
    <w:rsid w:val="00D546CF"/>
    <w:rsid w:val="00D56E2B"/>
    <w:rsid w:val="00D64498"/>
    <w:rsid w:val="00D6587B"/>
    <w:rsid w:val="00D7467E"/>
    <w:rsid w:val="00D75027"/>
    <w:rsid w:val="00D82FAC"/>
    <w:rsid w:val="00D86AFD"/>
    <w:rsid w:val="00D872A8"/>
    <w:rsid w:val="00D90CE8"/>
    <w:rsid w:val="00DA0FE0"/>
    <w:rsid w:val="00DA24BC"/>
    <w:rsid w:val="00DA463D"/>
    <w:rsid w:val="00DD1422"/>
    <w:rsid w:val="00DD1CBE"/>
    <w:rsid w:val="00DD1E3E"/>
    <w:rsid w:val="00DD549A"/>
    <w:rsid w:val="00DE4C34"/>
    <w:rsid w:val="00DE5FE4"/>
    <w:rsid w:val="00DF6254"/>
    <w:rsid w:val="00E150BB"/>
    <w:rsid w:val="00E161EB"/>
    <w:rsid w:val="00E2073F"/>
    <w:rsid w:val="00E35789"/>
    <w:rsid w:val="00E3742A"/>
    <w:rsid w:val="00E47709"/>
    <w:rsid w:val="00E53233"/>
    <w:rsid w:val="00E54480"/>
    <w:rsid w:val="00E634E1"/>
    <w:rsid w:val="00E65DED"/>
    <w:rsid w:val="00E66A98"/>
    <w:rsid w:val="00E72C84"/>
    <w:rsid w:val="00E73C17"/>
    <w:rsid w:val="00E863D4"/>
    <w:rsid w:val="00E94893"/>
    <w:rsid w:val="00EB1F6E"/>
    <w:rsid w:val="00EB762E"/>
    <w:rsid w:val="00ED5076"/>
    <w:rsid w:val="00ED5153"/>
    <w:rsid w:val="00ED5199"/>
    <w:rsid w:val="00ED5B92"/>
    <w:rsid w:val="00ED67CF"/>
    <w:rsid w:val="00EE0B66"/>
    <w:rsid w:val="00EE2137"/>
    <w:rsid w:val="00EF4953"/>
    <w:rsid w:val="00F00420"/>
    <w:rsid w:val="00F04848"/>
    <w:rsid w:val="00F17E7D"/>
    <w:rsid w:val="00F2755A"/>
    <w:rsid w:val="00F276DC"/>
    <w:rsid w:val="00F32A2F"/>
    <w:rsid w:val="00F37F39"/>
    <w:rsid w:val="00F423F5"/>
    <w:rsid w:val="00F43E49"/>
    <w:rsid w:val="00F56324"/>
    <w:rsid w:val="00F60A77"/>
    <w:rsid w:val="00F640DD"/>
    <w:rsid w:val="00F72FBF"/>
    <w:rsid w:val="00F75538"/>
    <w:rsid w:val="00F770B2"/>
    <w:rsid w:val="00F85067"/>
    <w:rsid w:val="00F933BE"/>
    <w:rsid w:val="00F93D67"/>
    <w:rsid w:val="00FA1205"/>
    <w:rsid w:val="00FA2300"/>
    <w:rsid w:val="00FA7BD5"/>
    <w:rsid w:val="00FB5546"/>
    <w:rsid w:val="00FC186D"/>
    <w:rsid w:val="00FC3056"/>
    <w:rsid w:val="00FD2768"/>
    <w:rsid w:val="00FD37A4"/>
    <w:rsid w:val="00FE18EC"/>
    <w:rsid w:val="00FF22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BB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133F9"/>
    <w:pPr>
      <w:widowControl w:val="0"/>
      <w:overflowPunct w:val="0"/>
      <w:adjustRightInd w:val="0"/>
      <w:spacing w:after="200" w:line="275" w:lineRule="auto"/>
    </w:pPr>
    <w:rPr>
      <w:rFonts w:ascii="Calibri" w:hAnsi="Calibri" w:cs="Calibri"/>
      <w:kern w:val="28"/>
      <w:sz w:val="22"/>
      <w:szCs w:val="22"/>
    </w:rPr>
  </w:style>
  <w:style w:type="paragraph" w:styleId="Heading1">
    <w:name w:val="heading 1"/>
    <w:basedOn w:val="Normal"/>
    <w:next w:val="Normal"/>
    <w:qFormat/>
    <w:rsid w:val="00944C14"/>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944C1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UN">
    <w:name w:val="ARUN"/>
    <w:basedOn w:val="Heading1"/>
    <w:rsid w:val="00944C14"/>
    <w:pPr>
      <w:shd w:val="clear" w:color="auto" w:fill="CCFFFF"/>
    </w:pPr>
    <w:rPr>
      <w:color w:val="0000FF"/>
    </w:rPr>
  </w:style>
  <w:style w:type="character" w:customStyle="1" w:styleId="StyleArial11ptBoldBlue">
    <w:name w:val="Style Arial 11 pt Bold Blue"/>
    <w:rsid w:val="00944C14"/>
    <w:rPr>
      <w:rFonts w:ascii="Arial" w:hAnsi="Arial"/>
      <w:b/>
      <w:bCs/>
      <w:color w:val="0000FF"/>
      <w:sz w:val="22"/>
    </w:rPr>
  </w:style>
  <w:style w:type="paragraph" w:customStyle="1" w:styleId="StyleHeading4Arial11ptBlue">
    <w:name w:val="Style Heading 4 + Arial 11 pt Blue"/>
    <w:basedOn w:val="Heading4"/>
    <w:rsid w:val="00944C14"/>
    <w:rPr>
      <w:rFonts w:ascii="Arial" w:hAnsi="Arial"/>
      <w:color w:val="0000FF"/>
      <w:sz w:val="22"/>
      <w:szCs w:val="24"/>
    </w:rPr>
  </w:style>
  <w:style w:type="paragraph" w:customStyle="1" w:styleId="StyleHeading4Arial11ptBlue1">
    <w:name w:val="Style Heading 4 + Arial 11 pt Blue1"/>
    <w:basedOn w:val="Heading4"/>
    <w:rsid w:val="00944C14"/>
    <w:rPr>
      <w:rFonts w:ascii="Arial" w:hAnsi="Arial"/>
      <w:color w:val="0000FF"/>
      <w:sz w:val="22"/>
      <w:szCs w:val="24"/>
    </w:rPr>
  </w:style>
  <w:style w:type="paragraph" w:styleId="ListParagraph">
    <w:name w:val="List Paragraph"/>
    <w:basedOn w:val="Normal"/>
    <w:uiPriority w:val="34"/>
    <w:qFormat/>
    <w:rsid w:val="005133F9"/>
    <w:pPr>
      <w:ind w:left="720"/>
    </w:pPr>
  </w:style>
  <w:style w:type="paragraph" w:styleId="IntenseQuote">
    <w:name w:val="Intense Quote"/>
    <w:basedOn w:val="Normal"/>
    <w:next w:val="Normal"/>
    <w:qFormat/>
    <w:rsid w:val="005133F9"/>
    <w:pPr>
      <w:spacing w:before="200" w:after="280"/>
      <w:ind w:left="935" w:right="935"/>
    </w:pPr>
    <w:rPr>
      <w:rFonts w:ascii="Georgia" w:hAnsi="Georgia" w:cs="Georgia"/>
      <w:b/>
      <w:bCs/>
      <w:i/>
      <w:iCs/>
      <w:color w:val="4F81BD"/>
    </w:rPr>
  </w:style>
  <w:style w:type="paragraph" w:styleId="Quote">
    <w:name w:val="Quote"/>
    <w:basedOn w:val="Normal"/>
    <w:next w:val="Normal"/>
    <w:qFormat/>
    <w:rsid w:val="005133F9"/>
    <w:rPr>
      <w:rFonts w:ascii="Georgia" w:hAnsi="Georgia" w:cs="Georgia"/>
      <w:i/>
      <w:iCs/>
      <w:color w:val="000000"/>
    </w:rPr>
  </w:style>
  <w:style w:type="paragraph" w:styleId="Header">
    <w:name w:val="header"/>
    <w:basedOn w:val="Normal"/>
    <w:rsid w:val="0022255F"/>
    <w:pPr>
      <w:tabs>
        <w:tab w:val="center" w:pos="4320"/>
        <w:tab w:val="right" w:pos="8640"/>
      </w:tabs>
    </w:pPr>
  </w:style>
  <w:style w:type="paragraph" w:styleId="Footer">
    <w:name w:val="footer"/>
    <w:basedOn w:val="Normal"/>
    <w:link w:val="FooterChar"/>
    <w:uiPriority w:val="99"/>
    <w:rsid w:val="0022255F"/>
    <w:pPr>
      <w:tabs>
        <w:tab w:val="center" w:pos="4320"/>
        <w:tab w:val="right" w:pos="8640"/>
      </w:tabs>
    </w:pPr>
  </w:style>
  <w:style w:type="table" w:styleId="TableGrid">
    <w:name w:val="Table Grid"/>
    <w:basedOn w:val="TableNormal"/>
    <w:rsid w:val="00DE4C34"/>
    <w:pPr>
      <w:widowControl w:val="0"/>
      <w:overflowPunct w:val="0"/>
      <w:adjustRightInd w:val="0"/>
      <w:spacing w:after="200" w:line="275"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E66A98"/>
    <w:rPr>
      <w:rFonts w:ascii="Calibri" w:hAnsi="Calibri" w:cs="Calibri"/>
      <w:kern w:val="28"/>
      <w:sz w:val="22"/>
      <w:szCs w:val="22"/>
    </w:rPr>
  </w:style>
  <w:style w:type="paragraph" w:styleId="BalloonText">
    <w:name w:val="Balloon Text"/>
    <w:basedOn w:val="Normal"/>
    <w:link w:val="BalloonTextChar"/>
    <w:rsid w:val="00E66A98"/>
    <w:pPr>
      <w:spacing w:after="0" w:line="240" w:lineRule="auto"/>
    </w:pPr>
    <w:rPr>
      <w:rFonts w:ascii="Tahoma" w:hAnsi="Tahoma" w:cs="Tahoma"/>
      <w:sz w:val="16"/>
      <w:szCs w:val="16"/>
    </w:rPr>
  </w:style>
  <w:style w:type="character" w:customStyle="1" w:styleId="BalloonTextChar">
    <w:name w:val="Balloon Text Char"/>
    <w:link w:val="BalloonText"/>
    <w:rsid w:val="00E66A98"/>
    <w:rPr>
      <w:rFonts w:ascii="Tahoma" w:hAnsi="Tahoma" w:cs="Tahoma"/>
      <w:kern w:val="28"/>
      <w:sz w:val="16"/>
      <w:szCs w:val="16"/>
    </w:rPr>
  </w:style>
  <w:style w:type="character" w:customStyle="1" w:styleId="boxcontent1">
    <w:name w:val="boxcontent1"/>
    <w:basedOn w:val="DefaultParagraphFont"/>
    <w:rsid w:val="00764F42"/>
  </w:style>
  <w:style w:type="paragraph" w:customStyle="1" w:styleId="labheading">
    <w:name w:val="labheading"/>
    <w:basedOn w:val="Normal"/>
    <w:rsid w:val="00D12523"/>
    <w:pPr>
      <w:widowControl/>
      <w:overflowPunct/>
      <w:adjustRightInd/>
      <w:spacing w:before="100" w:beforeAutospacing="1" w:after="100" w:afterAutospacing="1" w:line="240" w:lineRule="auto"/>
    </w:pPr>
    <w:rPr>
      <w:rFonts w:ascii="Times New Roman" w:hAnsi="Times New Roman" w:cs="Times New Roman"/>
      <w:b/>
      <w:bCs/>
      <w:color w:val="365F91"/>
      <w:kern w:val="0"/>
      <w:sz w:val="30"/>
      <w:szCs w:val="30"/>
    </w:rPr>
  </w:style>
  <w:style w:type="character" w:customStyle="1" w:styleId="boxcontent11">
    <w:name w:val="boxcontent11"/>
    <w:rsid w:val="00D12523"/>
    <w:rPr>
      <w:b/>
      <w:bCs/>
      <w:i w:val="0"/>
      <w:iCs w:val="0"/>
      <w:color w:val="FFFFFF"/>
      <w:sz w:val="27"/>
      <w:szCs w:val="27"/>
      <w:shd w:val="clear" w:color="auto" w:fill="08084D"/>
    </w:rPr>
  </w:style>
  <w:style w:type="character" w:styleId="Strong">
    <w:name w:val="Strong"/>
    <w:uiPriority w:val="22"/>
    <w:qFormat/>
    <w:rsid w:val="00D12523"/>
    <w:rPr>
      <w:b/>
      <w:bCs/>
    </w:rPr>
  </w:style>
  <w:style w:type="paragraph" w:styleId="NormalWeb">
    <w:name w:val="Normal (Web)"/>
    <w:basedOn w:val="Normal"/>
    <w:uiPriority w:val="99"/>
    <w:unhideWhenUsed/>
    <w:rsid w:val="00D12523"/>
    <w:pPr>
      <w:widowControl/>
      <w:overflowPunct/>
      <w:adjustRightInd/>
      <w:spacing w:before="100" w:beforeAutospacing="1" w:after="100" w:afterAutospacing="1" w:line="240" w:lineRule="auto"/>
    </w:pPr>
    <w:rPr>
      <w:rFonts w:ascii="Times New Roman" w:hAnsi="Times New Roman" w:cs="Times New Roman"/>
      <w:kern w:val="0"/>
      <w:sz w:val="24"/>
      <w:szCs w:val="24"/>
    </w:rPr>
  </w:style>
  <w:style w:type="paragraph" w:customStyle="1" w:styleId="greenheading">
    <w:name w:val="greenheading"/>
    <w:basedOn w:val="Normal"/>
    <w:rsid w:val="00892A16"/>
    <w:pPr>
      <w:widowControl/>
      <w:overflowPunct/>
      <w:adjustRightInd/>
      <w:spacing w:before="100" w:beforeAutospacing="1" w:after="100" w:afterAutospacing="1" w:line="240" w:lineRule="auto"/>
    </w:pPr>
    <w:rPr>
      <w:rFonts w:ascii="Times New Roman" w:hAnsi="Times New Roman" w:cs="Times New Roman"/>
      <w:b/>
      <w:bCs/>
      <w:color w:val="636162"/>
      <w:kern w:val="0"/>
      <w:sz w:val="24"/>
      <w:szCs w:val="24"/>
    </w:rPr>
  </w:style>
  <w:style w:type="paragraph" w:customStyle="1" w:styleId="conceptheading">
    <w:name w:val="conceptheading"/>
    <w:basedOn w:val="Normal"/>
    <w:rsid w:val="00892A16"/>
    <w:pPr>
      <w:widowControl/>
      <w:overflowPunct/>
      <w:adjustRightInd/>
      <w:spacing w:before="100" w:beforeAutospacing="1" w:after="100" w:afterAutospacing="1" w:line="240" w:lineRule="auto"/>
    </w:pPr>
    <w:rPr>
      <w:rFonts w:ascii="Times New Roman" w:hAnsi="Times New Roman" w:cs="Times New Roman"/>
      <w:b/>
      <w:bCs/>
      <w:color w:val="365F91"/>
      <w:kern w:val="0"/>
      <w:sz w:val="27"/>
      <w:szCs w:val="27"/>
    </w:rPr>
  </w:style>
  <w:style w:type="character" w:customStyle="1" w:styleId="redtext1">
    <w:name w:val="redtext1"/>
    <w:rsid w:val="00892A16"/>
    <w:rPr>
      <w:color w:val="FF0000"/>
    </w:rPr>
  </w:style>
  <w:style w:type="character" w:customStyle="1" w:styleId="figno1">
    <w:name w:val="figno1"/>
    <w:rsid w:val="0097648D"/>
    <w:rPr>
      <w:b/>
      <w:bCs/>
      <w:i/>
      <w:iCs/>
      <w:color w:val="365F91"/>
    </w:rPr>
  </w:style>
  <w:style w:type="character" w:styleId="Hyperlink">
    <w:name w:val="Hyperlink"/>
    <w:uiPriority w:val="99"/>
    <w:unhideWhenUsed/>
    <w:rsid w:val="00C91AE0"/>
    <w:rPr>
      <w:color w:val="0000FF"/>
      <w:u w:val="single"/>
    </w:rPr>
  </w:style>
  <w:style w:type="character" w:styleId="Emphasis">
    <w:name w:val="Emphasis"/>
    <w:uiPriority w:val="20"/>
    <w:qFormat/>
    <w:rsid w:val="00C91A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7490">
      <w:bodyDiv w:val="1"/>
      <w:marLeft w:val="0"/>
      <w:marRight w:val="0"/>
      <w:marTop w:val="0"/>
      <w:marBottom w:val="0"/>
      <w:divBdr>
        <w:top w:val="none" w:sz="0" w:space="0" w:color="auto"/>
        <w:left w:val="none" w:sz="0" w:space="0" w:color="auto"/>
        <w:bottom w:val="none" w:sz="0" w:space="0" w:color="auto"/>
        <w:right w:val="none" w:sz="0" w:space="0" w:color="auto"/>
      </w:divBdr>
    </w:div>
    <w:div w:id="228730356">
      <w:bodyDiv w:val="1"/>
      <w:marLeft w:val="0"/>
      <w:marRight w:val="0"/>
      <w:marTop w:val="0"/>
      <w:marBottom w:val="0"/>
      <w:divBdr>
        <w:top w:val="none" w:sz="0" w:space="0" w:color="auto"/>
        <w:left w:val="none" w:sz="0" w:space="0" w:color="auto"/>
        <w:bottom w:val="none" w:sz="0" w:space="0" w:color="auto"/>
        <w:right w:val="none" w:sz="0" w:space="0" w:color="auto"/>
      </w:divBdr>
    </w:div>
    <w:div w:id="640422214">
      <w:bodyDiv w:val="1"/>
      <w:marLeft w:val="0"/>
      <w:marRight w:val="0"/>
      <w:marTop w:val="0"/>
      <w:marBottom w:val="0"/>
      <w:divBdr>
        <w:top w:val="none" w:sz="0" w:space="0" w:color="auto"/>
        <w:left w:val="none" w:sz="0" w:space="0" w:color="auto"/>
        <w:bottom w:val="none" w:sz="0" w:space="0" w:color="auto"/>
        <w:right w:val="none" w:sz="0" w:space="0" w:color="auto"/>
      </w:divBdr>
    </w:div>
    <w:div w:id="703753961">
      <w:bodyDiv w:val="1"/>
      <w:marLeft w:val="0"/>
      <w:marRight w:val="0"/>
      <w:marTop w:val="0"/>
      <w:marBottom w:val="0"/>
      <w:divBdr>
        <w:top w:val="none" w:sz="0" w:space="0" w:color="auto"/>
        <w:left w:val="none" w:sz="0" w:space="0" w:color="auto"/>
        <w:bottom w:val="none" w:sz="0" w:space="0" w:color="auto"/>
        <w:right w:val="none" w:sz="0" w:space="0" w:color="auto"/>
      </w:divBdr>
    </w:div>
    <w:div w:id="865025210">
      <w:bodyDiv w:val="1"/>
      <w:marLeft w:val="0"/>
      <w:marRight w:val="0"/>
      <w:marTop w:val="0"/>
      <w:marBottom w:val="0"/>
      <w:divBdr>
        <w:top w:val="none" w:sz="0" w:space="0" w:color="auto"/>
        <w:left w:val="none" w:sz="0" w:space="0" w:color="auto"/>
        <w:bottom w:val="none" w:sz="0" w:space="0" w:color="auto"/>
        <w:right w:val="none" w:sz="0" w:space="0" w:color="auto"/>
      </w:divBdr>
    </w:div>
    <w:div w:id="1269199375">
      <w:bodyDiv w:val="1"/>
      <w:marLeft w:val="0"/>
      <w:marRight w:val="0"/>
      <w:marTop w:val="0"/>
      <w:marBottom w:val="0"/>
      <w:divBdr>
        <w:top w:val="none" w:sz="0" w:space="0" w:color="auto"/>
        <w:left w:val="none" w:sz="0" w:space="0" w:color="auto"/>
        <w:bottom w:val="none" w:sz="0" w:space="0" w:color="auto"/>
        <w:right w:val="none" w:sz="0" w:space="0" w:color="auto"/>
      </w:divBdr>
    </w:div>
    <w:div w:id="1771388979">
      <w:bodyDiv w:val="1"/>
      <w:marLeft w:val="150"/>
      <w:marRight w:val="0"/>
      <w:marTop w:val="0"/>
      <w:marBottom w:val="0"/>
      <w:divBdr>
        <w:top w:val="none" w:sz="0" w:space="0" w:color="auto"/>
        <w:left w:val="none" w:sz="0" w:space="0" w:color="auto"/>
        <w:bottom w:val="none" w:sz="0" w:space="0" w:color="auto"/>
        <w:right w:val="none" w:sz="0" w:space="0" w:color="auto"/>
      </w:divBdr>
    </w:div>
    <w:div w:id="1955746392">
      <w:bodyDiv w:val="1"/>
      <w:marLeft w:val="0"/>
      <w:marRight w:val="0"/>
      <w:marTop w:val="0"/>
      <w:marBottom w:val="0"/>
      <w:divBdr>
        <w:top w:val="none" w:sz="0" w:space="0" w:color="auto"/>
        <w:left w:val="none" w:sz="0" w:space="0" w:color="auto"/>
        <w:bottom w:val="none" w:sz="0" w:space="0" w:color="auto"/>
        <w:right w:val="none" w:sz="0" w:space="0" w:color="auto"/>
      </w:divBdr>
    </w:div>
    <w:div w:id="19827344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sciencelabs.com/" TargetMode="External"/><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2703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Links>
    <vt:vector size="6" baseType="variant">
      <vt:variant>
        <vt:i4>4915293</vt:i4>
      </vt:variant>
      <vt:variant>
        <vt:i4>3</vt:i4>
      </vt:variant>
      <vt:variant>
        <vt:i4>0</vt:i4>
      </vt:variant>
      <vt:variant>
        <vt:i4>5</vt:i4>
      </vt:variant>
      <vt:variant>
        <vt:lpwstr>http://www.esciencelabs.com/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Andrea L</dc:creator>
  <cp:keywords/>
  <dc:description/>
  <cp:lastModifiedBy>Eric Perchiazzi</cp:lastModifiedBy>
  <cp:revision>2</cp:revision>
  <dcterms:created xsi:type="dcterms:W3CDTF">2017-06-26T04:12:00Z</dcterms:created>
  <dcterms:modified xsi:type="dcterms:W3CDTF">2017-06-26T04:12:00Z</dcterms:modified>
</cp:coreProperties>
</file>